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BD" w:rsidRPr="00EA4ABD" w:rsidRDefault="008E45F5" w:rsidP="00EA4ABD">
      <w:pPr>
        <w:jc w:val="center"/>
        <w:rPr>
          <w:rFonts w:ascii="Cambria" w:hAnsi="Cambria" w:cs="Shruti"/>
          <w:sz w:val="70"/>
          <w:szCs w:val="70"/>
        </w:rPr>
      </w:pPr>
      <w:r>
        <w:rPr>
          <w:rFonts w:ascii="Cambria" w:hAnsi="Cambria" w:cs="Shruti"/>
          <w:sz w:val="70"/>
          <w:szCs w:val="70"/>
        </w:rPr>
        <w:t xml:space="preserve"> </w:t>
      </w:r>
      <w:r w:rsidR="00EA4ABD" w:rsidRPr="00EA4ABD">
        <w:rPr>
          <w:rFonts w:ascii="Cambria" w:hAnsi="Cambria" w:cs="Shruti"/>
          <w:sz w:val="70"/>
          <w:szCs w:val="70"/>
        </w:rPr>
        <w:t>Topic Sentences</w:t>
      </w:r>
    </w:p>
    <w:p w:rsidR="00EA4ABD" w:rsidRDefault="00EA4ABD" w:rsidP="00EA4ABD">
      <w:pPr>
        <w:rPr>
          <w:rFonts w:ascii="Footlight MT Light" w:hAnsi="Footlight MT Light" w:cs="Shruti"/>
        </w:rPr>
      </w:pP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If a thesis is a road map to a paper, then a topic sentence is a guide to a paragraph.  Therefore, you should think of topic sentences as kinds of mini-theses, organizing and enabling the development of each paragraph in a paper. The topic sentence of a paragraph should convey that paragraph’s content and organization. It gives a preview of the paragraph’s subject and the treatment of that main idea (your view of the subject). Therefore, use specific language in your topic sentences and avoid making broad, sweeping generalizations.   </w:t>
      </w: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Each paragraph should have its own topic sentence and should focus on only one main idea or point, which is referred to as </w:t>
      </w:r>
      <w:r w:rsidRPr="00EA4ABD">
        <w:rPr>
          <w:rFonts w:ascii="Microsoft Sans Serif" w:hAnsi="Microsoft Sans Serif" w:cs="Microsoft Sans Serif"/>
          <w:b/>
          <w:sz w:val="22"/>
          <w:szCs w:val="22"/>
        </w:rPr>
        <w:t>paragraph unity</w:t>
      </w:r>
      <w:r w:rsidRPr="00EA4ABD">
        <w:rPr>
          <w:rFonts w:ascii="Microsoft Sans Serif" w:hAnsi="Microsoft Sans Serif" w:cs="Microsoft Sans Serif"/>
          <w:sz w:val="22"/>
          <w:szCs w:val="22"/>
        </w:rPr>
        <w:t>.  When your writing shifts to a new idea, you need to begin a new paragraph and write a new topic sentence</w:t>
      </w:r>
      <w:r w:rsidRPr="00EA4ABD">
        <w:rPr>
          <w:rFonts w:ascii="Microsoft Sans Serif" w:hAnsi="Microsoft Sans Serif" w:cs="Microsoft Sans Serif"/>
          <w:i/>
          <w:sz w:val="22"/>
          <w:szCs w:val="22"/>
        </w:rPr>
        <w:t xml:space="preserve"> </w:t>
      </w:r>
      <w:r w:rsidRPr="00EA4ABD">
        <w:rPr>
          <w:rFonts w:ascii="Microsoft Sans Serif" w:hAnsi="Microsoft Sans Serif" w:cs="Microsoft Sans Serif"/>
          <w:sz w:val="22"/>
          <w:szCs w:val="22"/>
        </w:rPr>
        <w:t>(Adapted from Pacheco).</w:t>
      </w: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rPr>
          <w:rFonts w:ascii="Microsoft Sans Serif" w:hAnsi="Microsoft Sans Serif" w:cs="Microsoft Sans Serif"/>
          <w:b/>
          <w:sz w:val="28"/>
          <w:szCs w:val="28"/>
        </w:rPr>
      </w:pPr>
      <w:r w:rsidRPr="00EA4ABD">
        <w:rPr>
          <w:rFonts w:ascii="Microsoft Sans Serif" w:hAnsi="Microsoft Sans Serif" w:cs="Microsoft Sans Serif"/>
          <w:b/>
          <w:sz w:val="28"/>
          <w:szCs w:val="28"/>
        </w:rPr>
        <w:t xml:space="preserve">Purposes of a Topic Sentence: </w:t>
      </w:r>
    </w:p>
    <w:p w:rsidR="00EA4ABD" w:rsidRPr="00EA4ABD" w:rsidRDefault="00EA4ABD" w:rsidP="00EA4ABD">
      <w:pPr>
        <w:rPr>
          <w:rFonts w:ascii="Microsoft Sans Serif" w:hAnsi="Microsoft Sans Serif" w:cs="Microsoft Sans Serif"/>
          <w:b/>
          <w:sz w:val="22"/>
          <w:szCs w:val="22"/>
        </w:rPr>
      </w:pPr>
    </w:p>
    <w:p w:rsidR="00EA4ABD" w:rsidRPr="00EA4ABD" w:rsidRDefault="00EA4ABD" w:rsidP="00EA4ABD">
      <w:pPr>
        <w:numPr>
          <w:ilvl w:val="0"/>
          <w:numId w:val="1"/>
        </w:numPr>
        <w:rPr>
          <w:rFonts w:ascii="Microsoft Sans Serif" w:hAnsi="Microsoft Sans Serif" w:cs="Microsoft Sans Serif"/>
          <w:sz w:val="22"/>
          <w:szCs w:val="22"/>
        </w:rPr>
      </w:pPr>
      <w:r w:rsidRPr="00EA4ABD">
        <w:rPr>
          <w:rFonts w:ascii="Microsoft Sans Serif" w:hAnsi="Microsoft Sans Serif" w:cs="Microsoft Sans Serif"/>
          <w:sz w:val="22"/>
          <w:szCs w:val="22"/>
          <w:lang w:val="en"/>
        </w:rPr>
        <w:t>To substantiate or support an essay’s thesis statement</w:t>
      </w:r>
    </w:p>
    <w:p w:rsidR="00EA4ABD" w:rsidRPr="00EA4ABD" w:rsidRDefault="00EA4ABD" w:rsidP="00EA4ABD">
      <w:pPr>
        <w:ind w:left="720"/>
        <w:rPr>
          <w:rFonts w:ascii="Microsoft Sans Serif" w:hAnsi="Microsoft Sans Serif" w:cs="Microsoft Sans Serif"/>
          <w:sz w:val="22"/>
          <w:szCs w:val="22"/>
        </w:rPr>
      </w:pPr>
    </w:p>
    <w:p w:rsidR="00EA4ABD" w:rsidRPr="00EA4ABD" w:rsidRDefault="00EA4ABD" w:rsidP="00EA4ABD">
      <w:pPr>
        <w:numPr>
          <w:ilvl w:val="0"/>
          <w:numId w:val="1"/>
        </w:numPr>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To unify </w:t>
      </w:r>
      <w:r w:rsidRPr="00EA4ABD">
        <w:rPr>
          <w:rFonts w:ascii="Microsoft Sans Serif" w:hAnsi="Microsoft Sans Serif" w:cs="Microsoft Sans Serif"/>
          <w:sz w:val="22"/>
          <w:szCs w:val="22"/>
          <w:lang w:val="en"/>
        </w:rPr>
        <w:t xml:space="preserve">the content of a paragraph and establish a general sense of organization </w:t>
      </w:r>
    </w:p>
    <w:p w:rsidR="00EA4ABD" w:rsidRPr="00EA4ABD" w:rsidRDefault="00EA4ABD" w:rsidP="00EA4ABD">
      <w:pPr>
        <w:ind w:left="720"/>
        <w:rPr>
          <w:rFonts w:ascii="Microsoft Sans Serif" w:hAnsi="Microsoft Sans Serif" w:cs="Microsoft Sans Serif"/>
          <w:sz w:val="22"/>
          <w:szCs w:val="22"/>
        </w:rPr>
      </w:pPr>
    </w:p>
    <w:p w:rsidR="00EA4ABD" w:rsidRPr="00EA4ABD" w:rsidRDefault="00EA4ABD" w:rsidP="00EA4ABD">
      <w:pPr>
        <w:numPr>
          <w:ilvl w:val="0"/>
          <w:numId w:val="1"/>
        </w:numPr>
        <w:rPr>
          <w:rFonts w:ascii="Microsoft Sans Serif" w:hAnsi="Microsoft Sans Serif" w:cs="Microsoft Sans Serif"/>
          <w:sz w:val="22"/>
          <w:szCs w:val="22"/>
        </w:rPr>
      </w:pPr>
      <w:r w:rsidRPr="00EA4ABD">
        <w:rPr>
          <w:rFonts w:ascii="Microsoft Sans Serif" w:hAnsi="Microsoft Sans Serif" w:cs="Microsoft Sans Serif"/>
          <w:sz w:val="22"/>
          <w:szCs w:val="22"/>
          <w:lang w:val="en"/>
        </w:rPr>
        <w:t xml:space="preserve">To present to the audience the subject to be discussed and how the paragraph will treat that subject </w:t>
      </w:r>
    </w:p>
    <w:p w:rsidR="00EA4ABD" w:rsidRPr="00EA4ABD" w:rsidRDefault="00EA4ABD" w:rsidP="00EA4ABD">
      <w:pPr>
        <w:rPr>
          <w:rFonts w:ascii="Microsoft Sans Serif" w:hAnsi="Microsoft Sans Serif" w:cs="Microsoft Sans Serif"/>
          <w:sz w:val="22"/>
          <w:szCs w:val="22"/>
          <w:lang w:val="en"/>
        </w:rPr>
      </w:pP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sz w:val="22"/>
          <w:szCs w:val="22"/>
          <w:lang w:val="en"/>
        </w:rPr>
        <w:t>Readers generally look to the first few sentences in a paragraph to determine the subject and the writer’s perspective.  Therefore, it is usually best to place the topic sentence at the very beginning of the paragraph.  In some cases, however, it may be more effective to place another sentence before the topic sentence—for example, a sentence linking the current paragraph to the previous one, or a sentence providing critical background information (</w:t>
      </w:r>
      <w:hyperlink r:id="rId7" w:history="1">
        <w:r w:rsidRPr="00EA4ABD">
          <w:rPr>
            <w:rStyle w:val="Hyperlink"/>
            <w:rFonts w:ascii="Microsoft Sans Serif" w:hAnsi="Microsoft Sans Serif" w:cs="Microsoft Sans Serif"/>
            <w:sz w:val="22"/>
            <w:szCs w:val="22"/>
          </w:rPr>
          <w:t>http://www.indiana.edu/~wts/pamphlets/paragraphs.shtml</w:t>
        </w:r>
      </w:hyperlink>
      <w:r w:rsidRPr="00EA4ABD">
        <w:rPr>
          <w:rFonts w:ascii="Microsoft Sans Serif" w:hAnsi="Microsoft Sans Serif" w:cs="Microsoft Sans Serif"/>
          <w:sz w:val="22"/>
          <w:szCs w:val="22"/>
        </w:rPr>
        <w:t>).</w:t>
      </w:r>
    </w:p>
    <w:p w:rsidR="00EA4ABD" w:rsidRPr="00EA4ABD" w:rsidRDefault="00EA4ABD" w:rsidP="00EA4ABD">
      <w:pPr>
        <w:rPr>
          <w:rFonts w:ascii="Microsoft Sans Serif" w:hAnsi="Microsoft Sans Serif" w:cs="Microsoft Sans Serif"/>
          <w:sz w:val="22"/>
          <w:szCs w:val="22"/>
          <w:lang w:val="en"/>
        </w:rPr>
      </w:pP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b/>
          <w:sz w:val="22"/>
          <w:szCs w:val="22"/>
        </w:rPr>
        <w:t>*Note:</w:t>
      </w:r>
      <w:r w:rsidRPr="00EA4ABD">
        <w:rPr>
          <w:rFonts w:ascii="Microsoft Sans Serif" w:hAnsi="Microsoft Sans Serif" w:cs="Microsoft Sans Serif"/>
          <w:i/>
          <w:sz w:val="22"/>
          <w:szCs w:val="22"/>
        </w:rPr>
        <w:t xml:space="preserve"> </w:t>
      </w:r>
      <w:r w:rsidRPr="00EA4ABD">
        <w:rPr>
          <w:rFonts w:ascii="Microsoft Sans Serif" w:hAnsi="Microsoft Sans Serif" w:cs="Microsoft Sans Serif"/>
          <w:sz w:val="22"/>
          <w:szCs w:val="22"/>
        </w:rPr>
        <w:t xml:space="preserve">Check with your instructor to see if you can use an introductory sentence (or transitional sentence) before the topic sentence.  Some instructors prefer that you start immediately with a topic sentence.  </w:t>
      </w:r>
    </w:p>
    <w:p w:rsidR="00EA4ABD" w:rsidRPr="00EA4ABD" w:rsidRDefault="00EA4ABD" w:rsidP="00EA4ABD">
      <w:pPr>
        <w:rPr>
          <w:rFonts w:ascii="Microsoft Sans Serif" w:hAnsi="Microsoft Sans Serif" w:cs="Microsoft Sans Serif"/>
          <w:sz w:val="22"/>
          <w:szCs w:val="22"/>
          <w:lang w:val="en"/>
        </w:rPr>
      </w:pP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b/>
          <w:sz w:val="22"/>
          <w:szCs w:val="22"/>
        </w:rPr>
        <w:t>**Note:</w:t>
      </w:r>
      <w:r w:rsidRPr="00EA4ABD">
        <w:rPr>
          <w:rFonts w:ascii="Microsoft Sans Serif" w:hAnsi="Microsoft Sans Serif" w:cs="Microsoft Sans Serif"/>
          <w:b/>
          <w:i/>
          <w:sz w:val="22"/>
          <w:szCs w:val="22"/>
        </w:rPr>
        <w:t xml:space="preserve"> </w:t>
      </w:r>
      <w:r w:rsidRPr="00EA4ABD">
        <w:rPr>
          <w:rFonts w:ascii="Microsoft Sans Serif" w:hAnsi="Microsoft Sans Serif" w:cs="Microsoft Sans Serif"/>
          <w:sz w:val="22"/>
          <w:szCs w:val="22"/>
        </w:rPr>
        <w:t xml:space="preserve">Some textbooks give the option to place the topic sentence at the end of a paragraph.  Again, it is generally best to check with your instructor before placing your topic sentence near the end of the paragraph. </w:t>
      </w:r>
    </w:p>
    <w:p w:rsidR="00EA4ABD" w:rsidRPr="00EA4ABD" w:rsidRDefault="00EA4ABD" w:rsidP="00EA4ABD">
      <w:pPr>
        <w:rPr>
          <w:rFonts w:ascii="Microsoft Sans Serif" w:hAnsi="Microsoft Sans Serif" w:cs="Microsoft Sans Serif"/>
          <w:sz w:val="22"/>
          <w:szCs w:val="22"/>
          <w:lang w:val="en"/>
        </w:rPr>
      </w:pPr>
    </w:p>
    <w:p w:rsidR="00EA4ABD" w:rsidRPr="00EA4ABD" w:rsidRDefault="00EA4ABD" w:rsidP="00EA4ABD">
      <w:pPr>
        <w:rPr>
          <w:rFonts w:ascii="Microsoft Sans Serif" w:hAnsi="Microsoft Sans Serif" w:cs="Microsoft Sans Serif"/>
          <w:b/>
          <w:sz w:val="28"/>
          <w:szCs w:val="28"/>
          <w:lang w:val="en"/>
        </w:rPr>
      </w:pPr>
      <w:r w:rsidRPr="00EA4ABD">
        <w:rPr>
          <w:rFonts w:ascii="Microsoft Sans Serif" w:hAnsi="Microsoft Sans Serif" w:cs="Microsoft Sans Serif"/>
          <w:b/>
          <w:sz w:val="28"/>
          <w:szCs w:val="28"/>
          <w:lang w:val="en"/>
        </w:rPr>
        <w:t xml:space="preserve">Types of Topic Sentences: </w:t>
      </w:r>
    </w:p>
    <w:p w:rsidR="00EA4ABD" w:rsidRPr="00EA4ABD" w:rsidRDefault="00EA4ABD" w:rsidP="00EA4ABD">
      <w:pPr>
        <w:rPr>
          <w:rFonts w:ascii="Microsoft Sans Serif" w:hAnsi="Microsoft Sans Serif" w:cs="Microsoft Sans Serif"/>
          <w:sz w:val="22"/>
          <w:szCs w:val="22"/>
          <w:lang w:val="en"/>
        </w:rPr>
      </w:pPr>
    </w:p>
    <w:p w:rsidR="00EA4ABD" w:rsidRPr="00EA4ABD" w:rsidRDefault="00EA4ABD" w:rsidP="00EA4ABD">
      <w:pPr>
        <w:numPr>
          <w:ilvl w:val="0"/>
          <w:numId w:val="2"/>
        </w:numPr>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Obvious </w:t>
      </w:r>
    </w:p>
    <w:p w:rsidR="00EA4ABD" w:rsidRPr="00EA4ABD" w:rsidRDefault="00EA4ABD" w:rsidP="00EA4ABD">
      <w:pPr>
        <w:ind w:left="360"/>
        <w:rPr>
          <w:rFonts w:ascii="Microsoft Sans Serif" w:hAnsi="Microsoft Sans Serif" w:cs="Microsoft Sans Serif"/>
          <w:sz w:val="22"/>
          <w:szCs w:val="22"/>
        </w:rPr>
      </w:pPr>
    </w:p>
    <w:p w:rsidR="00EA4ABD" w:rsidRPr="00EA4ABD" w:rsidRDefault="00EA4ABD" w:rsidP="00EA4ABD">
      <w:pPr>
        <w:numPr>
          <w:ilvl w:val="0"/>
          <w:numId w:val="2"/>
        </w:numPr>
        <w:rPr>
          <w:rFonts w:ascii="Microsoft Sans Serif" w:hAnsi="Microsoft Sans Serif" w:cs="Microsoft Sans Serif"/>
          <w:sz w:val="22"/>
          <w:szCs w:val="22"/>
        </w:rPr>
      </w:pPr>
      <w:r w:rsidRPr="00EA4ABD">
        <w:rPr>
          <w:rFonts w:ascii="Microsoft Sans Serif" w:hAnsi="Microsoft Sans Serif" w:cs="Microsoft Sans Serif"/>
          <w:sz w:val="22"/>
          <w:szCs w:val="22"/>
        </w:rPr>
        <w:t>Implied</w:t>
      </w: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You should probably focus on writing </w:t>
      </w:r>
      <w:r w:rsidRPr="00EA4ABD">
        <w:rPr>
          <w:rFonts w:ascii="Microsoft Sans Serif" w:hAnsi="Microsoft Sans Serif" w:cs="Microsoft Sans Serif"/>
          <w:b/>
          <w:sz w:val="22"/>
          <w:szCs w:val="22"/>
        </w:rPr>
        <w:t>obvious</w:t>
      </w:r>
      <w:r w:rsidRPr="00EA4ABD">
        <w:rPr>
          <w:rFonts w:ascii="Microsoft Sans Serif" w:hAnsi="Microsoft Sans Serif" w:cs="Microsoft Sans Serif"/>
          <w:sz w:val="22"/>
          <w:szCs w:val="22"/>
        </w:rPr>
        <w:t xml:space="preserve"> </w:t>
      </w:r>
      <w:r w:rsidRPr="00EA4ABD">
        <w:rPr>
          <w:rFonts w:ascii="Microsoft Sans Serif" w:hAnsi="Microsoft Sans Serif" w:cs="Microsoft Sans Serif"/>
          <w:b/>
          <w:sz w:val="22"/>
          <w:szCs w:val="22"/>
        </w:rPr>
        <w:t>topic sentences</w:t>
      </w:r>
      <w:r w:rsidRPr="00EA4ABD">
        <w:rPr>
          <w:rFonts w:ascii="Microsoft Sans Serif" w:hAnsi="Microsoft Sans Serif" w:cs="Microsoft Sans Serif"/>
          <w:sz w:val="22"/>
          <w:szCs w:val="22"/>
        </w:rPr>
        <w:t xml:space="preserve">, which will allow you to state your point as clearly and early in the paper as possible.  Remember, the goal of your essay/paragraph is to convey your point in a clear, concise, and persuasive manner.  You don’t want to confuse your audience. </w:t>
      </w:r>
    </w:p>
    <w:p w:rsidR="00EA4ABD" w:rsidRPr="00EA4ABD" w:rsidRDefault="00EA4ABD" w:rsidP="00EA4ABD">
      <w:pPr>
        <w:rPr>
          <w:rFonts w:ascii="Microsoft Sans Serif" w:hAnsi="Microsoft Sans Serif" w:cs="Microsoft Sans Serif"/>
          <w:sz w:val="22"/>
          <w:szCs w:val="22"/>
        </w:rPr>
      </w:pPr>
    </w:p>
    <w:p w:rsidR="00EA4ABD" w:rsidRPr="00EA4ABD" w:rsidRDefault="00EA4ABD">
      <w:pPr>
        <w:spacing w:after="160" w:line="259" w:lineRule="auto"/>
        <w:rPr>
          <w:rFonts w:ascii="Microsoft Sans Serif" w:hAnsi="Microsoft Sans Serif" w:cs="Microsoft Sans Serif"/>
          <w:b/>
          <w:sz w:val="28"/>
          <w:szCs w:val="28"/>
          <w:u w:val="single"/>
        </w:rPr>
      </w:pPr>
      <w:r w:rsidRPr="00EA4ABD">
        <w:rPr>
          <w:rFonts w:ascii="Microsoft Sans Serif" w:hAnsi="Microsoft Sans Serif" w:cs="Microsoft Sans Serif"/>
          <w:b/>
          <w:sz w:val="22"/>
          <w:szCs w:val="22"/>
          <w:u w:val="single"/>
        </w:rPr>
        <w:br w:type="page"/>
      </w:r>
    </w:p>
    <w:p w:rsidR="00EA4ABD" w:rsidRPr="00EA4ABD" w:rsidRDefault="00EA4ABD" w:rsidP="00EA4ABD">
      <w:pPr>
        <w:jc w:val="center"/>
        <w:rPr>
          <w:rFonts w:ascii="Microsoft Sans Serif" w:hAnsi="Microsoft Sans Serif" w:cs="Microsoft Sans Serif"/>
          <w:b/>
          <w:sz w:val="28"/>
          <w:szCs w:val="28"/>
          <w:u w:val="single"/>
        </w:rPr>
      </w:pPr>
      <w:r w:rsidRPr="00EA4ABD">
        <w:rPr>
          <w:rFonts w:ascii="Microsoft Sans Serif" w:hAnsi="Microsoft Sans Serif" w:cs="Microsoft Sans Serif"/>
          <w:b/>
          <w:sz w:val="28"/>
          <w:szCs w:val="28"/>
          <w:u w:val="single"/>
        </w:rPr>
        <w:lastRenderedPageBreak/>
        <w:t>Obvious Topic Sentences</w:t>
      </w:r>
    </w:p>
    <w:p w:rsidR="00EA4ABD" w:rsidRPr="00EA4ABD" w:rsidRDefault="00EA4ABD" w:rsidP="00EA4ABD">
      <w:pPr>
        <w:jc w:val="center"/>
        <w:rPr>
          <w:rFonts w:ascii="Microsoft Sans Serif" w:hAnsi="Microsoft Sans Serif" w:cs="Microsoft Sans Serif"/>
          <w:sz w:val="22"/>
          <w:szCs w:val="22"/>
        </w:rPr>
      </w:pP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These sentences should come at the beginning of your paragraph, preferably in the first or second sentence.  Making your reader figure out what you’re trying to say as you go along is generally not a strong strategy (Adapted from Pacheco). </w:t>
      </w: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b/>
          <w:sz w:val="22"/>
          <w:szCs w:val="22"/>
        </w:rPr>
        <w:t xml:space="preserve">Example: Effective Topic Sentence (Obvious) </w:t>
      </w: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ind w:left="720"/>
        <w:rPr>
          <w:rFonts w:ascii="Microsoft Sans Serif" w:hAnsi="Microsoft Sans Serif" w:cs="Microsoft Sans Serif"/>
          <w:sz w:val="22"/>
          <w:szCs w:val="22"/>
        </w:rPr>
      </w:pPr>
      <w:r w:rsidRPr="00EA4ABD">
        <w:rPr>
          <w:rFonts w:ascii="Microsoft Sans Serif" w:hAnsi="Microsoft Sans Serif" w:cs="Microsoft Sans Serif"/>
          <w:sz w:val="22"/>
          <w:szCs w:val="22"/>
          <w:u w:val="single"/>
        </w:rPr>
        <w:t>Burnout is a potential problem for hardworking and persevering students to fight.</w:t>
      </w:r>
      <w:r w:rsidRPr="00EA4ABD">
        <w:rPr>
          <w:rFonts w:ascii="Microsoft Sans Serif" w:hAnsi="Microsoft Sans Serif" w:cs="Microsoft Sans Serif"/>
          <w:i/>
          <w:sz w:val="22"/>
          <w:szCs w:val="22"/>
        </w:rPr>
        <w:t xml:space="preserve"> </w:t>
      </w:r>
      <w:r w:rsidRPr="00EA4ABD">
        <w:rPr>
          <w:rFonts w:ascii="Microsoft Sans Serif" w:hAnsi="Microsoft Sans Serif" w:cs="Microsoft Sans Serif"/>
          <w:sz w:val="22"/>
          <w:szCs w:val="22"/>
        </w:rPr>
        <w:t>A preliminary step for preventing student burnout is for students to work in moderation.  Students can concentrate on school every day, if they don’t overtax themselves.  One method students can use is to avoid concentrating on a single project for an extended period.  For example, if students have to read two books for a midterm history test, they should do other assignments at intervals so that the two books will not get boring.  Another means to moderate a workload is to regulate how many extracurricular projects to take on.  When a workload is manageable, a student’s immunity to burnout is strengthened.</w:t>
      </w: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t>-Bradley Howard, Student Writer</w:t>
      </w: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t>(</w:t>
      </w:r>
      <w:proofErr w:type="spellStart"/>
      <w:r w:rsidRPr="00EA4ABD">
        <w:rPr>
          <w:rFonts w:ascii="Microsoft Sans Serif" w:hAnsi="Microsoft Sans Serif" w:cs="Microsoft Sans Serif"/>
          <w:sz w:val="22"/>
          <w:szCs w:val="22"/>
        </w:rPr>
        <w:t>Troyka</w:t>
      </w:r>
      <w:proofErr w:type="spellEnd"/>
      <w:r w:rsidRPr="00EA4ABD">
        <w:rPr>
          <w:rFonts w:ascii="Microsoft Sans Serif" w:hAnsi="Microsoft Sans Serif" w:cs="Microsoft Sans Serif"/>
          <w:sz w:val="22"/>
          <w:szCs w:val="22"/>
        </w:rPr>
        <w:t xml:space="preserve"> and Hesse 86)</w:t>
      </w: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This example shows an effective topic sentence because it has both the </w:t>
      </w:r>
      <w:r w:rsidRPr="00EA4ABD">
        <w:rPr>
          <w:rFonts w:ascii="Microsoft Sans Serif" w:hAnsi="Microsoft Sans Serif" w:cs="Microsoft Sans Serif"/>
          <w:b/>
          <w:sz w:val="22"/>
          <w:szCs w:val="22"/>
        </w:rPr>
        <w:t>subject</w:t>
      </w:r>
      <w:r w:rsidRPr="00EA4ABD">
        <w:rPr>
          <w:rFonts w:ascii="Microsoft Sans Serif" w:hAnsi="Microsoft Sans Serif" w:cs="Microsoft Sans Serif"/>
          <w:sz w:val="22"/>
          <w:szCs w:val="22"/>
        </w:rPr>
        <w:t xml:space="preserve"> (“burnout”) and the </w:t>
      </w:r>
      <w:r w:rsidRPr="00EA4ABD">
        <w:rPr>
          <w:rFonts w:ascii="Microsoft Sans Serif" w:hAnsi="Microsoft Sans Serif" w:cs="Microsoft Sans Serif"/>
          <w:b/>
          <w:sz w:val="22"/>
          <w:szCs w:val="22"/>
        </w:rPr>
        <w:t>treatment</w:t>
      </w:r>
      <w:r w:rsidRPr="00EA4ABD">
        <w:rPr>
          <w:rFonts w:ascii="Microsoft Sans Serif" w:hAnsi="Microsoft Sans Serif" w:cs="Microsoft Sans Serif"/>
          <w:sz w:val="22"/>
          <w:szCs w:val="22"/>
        </w:rPr>
        <w:t xml:space="preserve"> (“is a potential problem for hardworking and persevering students to fight”).  It also uses </w:t>
      </w:r>
      <w:r w:rsidRPr="00EA4ABD">
        <w:rPr>
          <w:rFonts w:ascii="Microsoft Sans Serif" w:hAnsi="Microsoft Sans Serif" w:cs="Microsoft Sans Serif"/>
          <w:b/>
          <w:sz w:val="22"/>
          <w:szCs w:val="22"/>
        </w:rPr>
        <w:t>specific language</w:t>
      </w:r>
      <w:r w:rsidRPr="00EA4ABD">
        <w:rPr>
          <w:rFonts w:ascii="Microsoft Sans Serif" w:hAnsi="Microsoft Sans Serif" w:cs="Microsoft Sans Serif"/>
          <w:sz w:val="22"/>
          <w:szCs w:val="22"/>
        </w:rPr>
        <w:t xml:space="preserve"> (“hardworking and persevering students”).  For example, Howard does not simply write “students”; rather, he identifies them as “hardworking and persevering students.”  The topic sentence also states that, in this paragraph, the author is going to discuss how to “fight” burnout.  </w:t>
      </w: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rPr>
          <w:rFonts w:ascii="Microsoft Sans Serif" w:hAnsi="Microsoft Sans Serif" w:cs="Microsoft Sans Serif"/>
          <w:b/>
          <w:sz w:val="22"/>
          <w:szCs w:val="22"/>
        </w:rPr>
      </w:pPr>
      <w:r w:rsidRPr="00EA4ABD">
        <w:rPr>
          <w:rFonts w:ascii="Microsoft Sans Serif" w:hAnsi="Microsoft Sans Serif" w:cs="Microsoft Sans Serif"/>
          <w:b/>
          <w:sz w:val="22"/>
          <w:szCs w:val="22"/>
        </w:rPr>
        <w:t>Example: Unclear Topic Sentence</w:t>
      </w:r>
    </w:p>
    <w:p w:rsidR="00EA4ABD" w:rsidRPr="00EA4ABD" w:rsidRDefault="00EA4ABD" w:rsidP="00EA4ABD">
      <w:pPr>
        <w:rPr>
          <w:rFonts w:ascii="Microsoft Sans Serif" w:hAnsi="Microsoft Sans Serif" w:cs="Microsoft Sans Serif"/>
          <w:b/>
          <w:sz w:val="22"/>
          <w:szCs w:val="22"/>
        </w:rPr>
      </w:pPr>
    </w:p>
    <w:p w:rsidR="00EA4ABD" w:rsidRPr="00EA4ABD" w:rsidRDefault="00EA4ABD" w:rsidP="00EA4ABD">
      <w:pPr>
        <w:ind w:left="720"/>
        <w:rPr>
          <w:rFonts w:ascii="Microsoft Sans Serif" w:hAnsi="Microsoft Sans Serif" w:cs="Microsoft Sans Serif"/>
          <w:sz w:val="22"/>
          <w:szCs w:val="22"/>
        </w:rPr>
      </w:pPr>
      <w:r w:rsidRPr="00EA4ABD">
        <w:rPr>
          <w:rFonts w:ascii="Microsoft Sans Serif" w:hAnsi="Microsoft Sans Serif" w:cs="Microsoft Sans Serif"/>
          <w:sz w:val="22"/>
          <w:szCs w:val="22"/>
          <w:u w:val="single"/>
        </w:rPr>
        <w:t xml:space="preserve">Adams implies that </w:t>
      </w:r>
      <w:proofErr w:type="spellStart"/>
      <w:r w:rsidRPr="00EA4ABD">
        <w:rPr>
          <w:rFonts w:ascii="Microsoft Sans Serif" w:hAnsi="Microsoft Sans Serif" w:cs="Microsoft Sans Serif"/>
          <w:sz w:val="22"/>
          <w:szCs w:val="22"/>
          <w:u w:val="single"/>
        </w:rPr>
        <w:t>Langely</w:t>
      </w:r>
      <w:proofErr w:type="spellEnd"/>
      <w:r w:rsidRPr="00EA4ABD">
        <w:rPr>
          <w:rFonts w:ascii="Microsoft Sans Serif" w:hAnsi="Microsoft Sans Serif" w:cs="Microsoft Sans Serif"/>
          <w:sz w:val="22"/>
          <w:szCs w:val="22"/>
          <w:u w:val="single"/>
        </w:rPr>
        <w:t xml:space="preserve"> is afraid of new technology and, therefore, afraid of the future, “…for he constantly reputes that these new forces were anarchical and especially that he was not responsible for the new rays” (318). </w:t>
      </w:r>
      <w:r w:rsidRPr="00EA4ABD">
        <w:rPr>
          <w:rFonts w:ascii="Microsoft Sans Serif" w:hAnsi="Microsoft Sans Serif" w:cs="Microsoft Sans Serif"/>
          <w:sz w:val="22"/>
          <w:szCs w:val="22"/>
        </w:rPr>
        <w:t xml:space="preserve"> The dynamo amazes Adams.  He calls it a “moral force” and explains that “after a while he began to pray to it” (218).  This [idea] leads him to a discussion of history because Adams is a historian, and, for him, everything goes back to history.  He says there is no more cause and effect: “assuming in silence a relation between cause and effect…Adams himself toiled in vain to find out what he meant” (319).  The word “vain” shows that he failed in his attempts to figure out what [</w:t>
      </w:r>
      <w:proofErr w:type="spellStart"/>
      <w:r w:rsidRPr="00EA4ABD">
        <w:rPr>
          <w:rFonts w:ascii="Microsoft Sans Serif" w:hAnsi="Microsoft Sans Serif" w:cs="Microsoft Sans Serif"/>
          <w:sz w:val="22"/>
          <w:szCs w:val="22"/>
        </w:rPr>
        <w:t>wa</w:t>
      </w:r>
      <w:proofErr w:type="spellEnd"/>
      <w:proofErr w:type="gramStart"/>
      <w:r w:rsidRPr="00EA4ABD">
        <w:rPr>
          <w:rFonts w:ascii="Microsoft Sans Serif" w:hAnsi="Microsoft Sans Serif" w:cs="Microsoft Sans Serif"/>
          <w:sz w:val="22"/>
          <w:szCs w:val="22"/>
        </w:rPr>
        <w:t>]s</w:t>
      </w:r>
      <w:proofErr w:type="gramEnd"/>
      <w:r w:rsidRPr="00EA4ABD">
        <w:rPr>
          <w:rFonts w:ascii="Microsoft Sans Serif" w:hAnsi="Microsoft Sans Serif" w:cs="Microsoft Sans Serif"/>
          <w:sz w:val="22"/>
          <w:szCs w:val="22"/>
        </w:rPr>
        <w:t xml:space="preserve"> going on and how the dynamo came to be.  This is a bad thing because the word “vain” has a bad tone.  </w:t>
      </w:r>
    </w:p>
    <w:p w:rsidR="00EA4ABD" w:rsidRPr="00EA4ABD" w:rsidRDefault="00EA4ABD" w:rsidP="00EA4ABD">
      <w:pPr>
        <w:ind w:left="720"/>
        <w:rPr>
          <w:rFonts w:ascii="Microsoft Sans Serif" w:hAnsi="Microsoft Sans Serif" w:cs="Microsoft Sans Serif"/>
          <w:sz w:val="22"/>
          <w:szCs w:val="22"/>
        </w:rPr>
      </w:pP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ind w:left="5760" w:firstLine="720"/>
        <w:rPr>
          <w:rFonts w:ascii="Microsoft Sans Serif" w:hAnsi="Microsoft Sans Serif" w:cs="Microsoft Sans Serif"/>
          <w:sz w:val="22"/>
          <w:szCs w:val="22"/>
        </w:rPr>
      </w:pPr>
      <w:r w:rsidRPr="00EA4ABD">
        <w:rPr>
          <w:rFonts w:ascii="Microsoft Sans Serif" w:hAnsi="Microsoft Sans Serif" w:cs="Microsoft Sans Serif"/>
          <w:sz w:val="22"/>
          <w:szCs w:val="22"/>
        </w:rPr>
        <w:t>-Example adapted from Pacheco</w:t>
      </w:r>
    </w:p>
    <w:p w:rsidR="00EA4ABD" w:rsidRPr="00EA4ABD" w:rsidRDefault="00EA4ABD" w:rsidP="00EA4ABD">
      <w:pPr>
        <w:rPr>
          <w:rFonts w:ascii="Microsoft Sans Serif" w:hAnsi="Microsoft Sans Serif" w:cs="Microsoft Sans Serif"/>
          <w:i/>
          <w:sz w:val="22"/>
          <w:szCs w:val="22"/>
        </w:rPr>
      </w:pPr>
    </w:p>
    <w:p w:rsidR="00EA4ABD" w:rsidRPr="00EA4ABD" w:rsidRDefault="00EA4ABD" w:rsidP="00EA4ABD">
      <w:pPr>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This example has an ineffective topic sentence because it does not convey the main idea of the paragraph and because it uses a quote in the topic sentence.  The paragraph mainly discusses Adams’s views and his thoughts on the dynamo.  The author does not discuss Langley’s fear of new technology and the future in the rest of the paragraph.  Also, unless Adams and </w:t>
      </w:r>
      <w:proofErr w:type="spellStart"/>
      <w:r w:rsidRPr="00EA4ABD">
        <w:rPr>
          <w:rFonts w:ascii="Microsoft Sans Serif" w:hAnsi="Microsoft Sans Serif" w:cs="Microsoft Sans Serif"/>
          <w:sz w:val="22"/>
          <w:szCs w:val="22"/>
        </w:rPr>
        <w:t>Langely</w:t>
      </w:r>
      <w:proofErr w:type="spellEnd"/>
      <w:r w:rsidRPr="00EA4ABD">
        <w:rPr>
          <w:rFonts w:ascii="Microsoft Sans Serif" w:hAnsi="Microsoft Sans Serif" w:cs="Microsoft Sans Serif"/>
          <w:sz w:val="22"/>
          <w:szCs w:val="22"/>
        </w:rPr>
        <w:t xml:space="preserve"> are introduced earlier in the essay, the reader does not know who they are.  Nor does the reader understand the concept of the dynamo.  Further, this writer might include stronger diction (word choice), and should avoid vague words, such as “bad,” as well as vague references, for instance, the word “this.”</w:t>
      </w:r>
    </w:p>
    <w:p w:rsidR="00EA4ABD" w:rsidRPr="00EA4ABD" w:rsidRDefault="00EA4ABD" w:rsidP="00EA4ABD">
      <w:pPr>
        <w:rPr>
          <w:rFonts w:ascii="Microsoft Sans Serif" w:hAnsi="Microsoft Sans Serif" w:cs="Microsoft Sans Serif"/>
          <w:sz w:val="32"/>
          <w:szCs w:val="32"/>
        </w:rPr>
      </w:pPr>
    </w:p>
    <w:p w:rsidR="00EA4ABD" w:rsidRDefault="00EA4ABD">
      <w:pPr>
        <w:spacing w:after="160" w:line="259" w:lineRule="auto"/>
        <w:rPr>
          <w:rFonts w:ascii="Microsoft Sans Serif" w:hAnsi="Microsoft Sans Serif" w:cs="Microsoft Sans Serif"/>
          <w:b/>
          <w:sz w:val="28"/>
          <w:szCs w:val="28"/>
        </w:rPr>
      </w:pPr>
    </w:p>
    <w:p w:rsidR="00EA4ABD" w:rsidRDefault="00EA4ABD">
      <w:pPr>
        <w:spacing w:after="160" w:line="259" w:lineRule="auto"/>
        <w:rPr>
          <w:rFonts w:ascii="Microsoft Sans Serif" w:hAnsi="Microsoft Sans Serif" w:cs="Microsoft Sans Serif"/>
          <w:b/>
          <w:sz w:val="28"/>
          <w:szCs w:val="28"/>
        </w:rPr>
      </w:pPr>
      <w:r>
        <w:rPr>
          <w:rFonts w:ascii="Microsoft Sans Serif" w:hAnsi="Microsoft Sans Serif" w:cs="Microsoft Sans Serif"/>
          <w:b/>
          <w:sz w:val="28"/>
          <w:szCs w:val="28"/>
        </w:rPr>
        <w:br w:type="page"/>
      </w:r>
    </w:p>
    <w:p w:rsidR="00EA4ABD" w:rsidRPr="00EA4ABD" w:rsidRDefault="00EA4ABD" w:rsidP="00EA4ABD">
      <w:pPr>
        <w:rPr>
          <w:rFonts w:ascii="Microsoft Sans Serif" w:hAnsi="Microsoft Sans Serif" w:cs="Microsoft Sans Serif"/>
          <w:b/>
          <w:sz w:val="28"/>
          <w:szCs w:val="28"/>
        </w:rPr>
      </w:pPr>
      <w:r w:rsidRPr="00EA4ABD">
        <w:rPr>
          <w:rFonts w:ascii="Microsoft Sans Serif" w:hAnsi="Microsoft Sans Serif" w:cs="Microsoft Sans Serif"/>
          <w:b/>
          <w:sz w:val="28"/>
          <w:szCs w:val="28"/>
        </w:rPr>
        <w:t>Important Points</w:t>
      </w:r>
    </w:p>
    <w:p w:rsidR="00EA4ABD" w:rsidRPr="00EA4ABD" w:rsidRDefault="00EA4ABD" w:rsidP="00EA4ABD">
      <w:pPr>
        <w:rPr>
          <w:rFonts w:ascii="Microsoft Sans Serif" w:hAnsi="Microsoft Sans Serif" w:cs="Microsoft Sans Serif"/>
          <w:sz w:val="18"/>
          <w:szCs w:val="18"/>
        </w:rPr>
      </w:pPr>
    </w:p>
    <w:p w:rsidR="00EA4ABD" w:rsidRPr="00EA4ABD" w:rsidRDefault="00EA4ABD" w:rsidP="00EA4ABD">
      <w:pPr>
        <w:numPr>
          <w:ilvl w:val="0"/>
          <w:numId w:val="3"/>
        </w:numPr>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A topic sentence has a </w:t>
      </w:r>
      <w:r w:rsidRPr="00EA4ABD">
        <w:rPr>
          <w:rFonts w:ascii="Microsoft Sans Serif" w:hAnsi="Microsoft Sans Serif" w:cs="Microsoft Sans Serif"/>
          <w:sz w:val="22"/>
          <w:szCs w:val="22"/>
          <w:u w:val="single"/>
        </w:rPr>
        <w:t>subject</w:t>
      </w:r>
      <w:r w:rsidRPr="00EA4ABD">
        <w:rPr>
          <w:rFonts w:ascii="Microsoft Sans Serif" w:hAnsi="Microsoft Sans Serif" w:cs="Microsoft Sans Serif"/>
          <w:sz w:val="22"/>
          <w:szCs w:val="22"/>
        </w:rPr>
        <w:t xml:space="preserve"> (the topic you will write about) and a </w:t>
      </w:r>
      <w:r w:rsidRPr="00EA4ABD">
        <w:rPr>
          <w:rFonts w:ascii="Microsoft Sans Serif" w:hAnsi="Microsoft Sans Serif" w:cs="Microsoft Sans Serif"/>
          <w:sz w:val="22"/>
          <w:szCs w:val="22"/>
          <w:u w:val="single"/>
        </w:rPr>
        <w:t>treatment</w:t>
      </w:r>
      <w:r w:rsidRPr="00EA4ABD">
        <w:rPr>
          <w:rFonts w:ascii="Microsoft Sans Serif" w:hAnsi="Microsoft Sans Serif" w:cs="Microsoft Sans Serif"/>
          <w:sz w:val="22"/>
          <w:szCs w:val="22"/>
        </w:rPr>
        <w:t xml:space="preserve"> (how you will approach your subject, your perspective of the subject).</w:t>
      </w:r>
    </w:p>
    <w:p w:rsidR="00EA4ABD" w:rsidRPr="00EA4ABD" w:rsidRDefault="00EA4ABD" w:rsidP="00EA4ABD">
      <w:pPr>
        <w:ind w:left="360"/>
        <w:rPr>
          <w:rFonts w:ascii="Microsoft Sans Serif" w:hAnsi="Microsoft Sans Serif" w:cs="Microsoft Sans Serif"/>
          <w:sz w:val="22"/>
          <w:szCs w:val="22"/>
        </w:rPr>
      </w:pPr>
    </w:p>
    <w:p w:rsidR="00EA4ABD" w:rsidRPr="00EA4ABD" w:rsidRDefault="00EA4ABD" w:rsidP="00EA4ABD">
      <w:pPr>
        <w:ind w:left="720"/>
        <w:rPr>
          <w:rFonts w:ascii="Microsoft Sans Serif" w:hAnsi="Microsoft Sans Serif" w:cs="Microsoft Sans Serif"/>
          <w:b/>
          <w:sz w:val="22"/>
          <w:szCs w:val="22"/>
        </w:rPr>
      </w:pPr>
      <w:r w:rsidRPr="00EA4ABD">
        <w:rPr>
          <w:rFonts w:ascii="Microsoft Sans Serif" w:hAnsi="Microsoft Sans Serif" w:cs="Microsoft Sans Serif"/>
          <w:b/>
          <w:sz w:val="22"/>
          <w:szCs w:val="22"/>
        </w:rPr>
        <w:t xml:space="preserve">Example: </w:t>
      </w:r>
    </w:p>
    <w:p w:rsidR="00EA4ABD" w:rsidRPr="00EA4ABD" w:rsidRDefault="00EA4ABD" w:rsidP="00EA4ABD">
      <w:pPr>
        <w:ind w:firstLine="720"/>
        <w:rPr>
          <w:rFonts w:ascii="Microsoft Sans Serif" w:hAnsi="Microsoft Sans Serif" w:cs="Microsoft Sans Serif"/>
          <w:sz w:val="22"/>
          <w:szCs w:val="22"/>
        </w:rPr>
      </w:pPr>
      <w:r w:rsidRPr="00EA4ABD">
        <w:rPr>
          <w:rFonts w:ascii="Microsoft Sans Serif" w:hAnsi="Microsoft Sans Serif" w:cs="Microsoft Sans Serif"/>
          <w:sz w:val="22"/>
          <w:szCs w:val="22"/>
          <w:u w:val="single"/>
        </w:rPr>
        <w:t>Glendora High School</w:t>
      </w:r>
      <w:r w:rsidRPr="00EA4ABD">
        <w:rPr>
          <w:rFonts w:ascii="Microsoft Sans Serif" w:hAnsi="Microsoft Sans Serif" w:cs="Microsoft Sans Serif"/>
          <w:sz w:val="22"/>
          <w:szCs w:val="22"/>
        </w:rPr>
        <w:t xml:space="preserve"> </w:t>
      </w:r>
      <w:r w:rsidRPr="00EA4ABD">
        <w:rPr>
          <w:rFonts w:ascii="Microsoft Sans Serif" w:hAnsi="Microsoft Sans Serif" w:cs="Microsoft Sans Serif"/>
          <w:sz w:val="22"/>
          <w:szCs w:val="22"/>
          <w:u w:val="single"/>
        </w:rPr>
        <w:t>offers a well-balanced academic program</w:t>
      </w:r>
      <w:r w:rsidRPr="00EA4ABD">
        <w:rPr>
          <w:rFonts w:ascii="Microsoft Sans Serif" w:hAnsi="Microsoft Sans Serif" w:cs="Microsoft Sans Serif"/>
          <w:sz w:val="22"/>
          <w:szCs w:val="22"/>
        </w:rPr>
        <w:t>.</w:t>
      </w:r>
    </w:p>
    <w:p w:rsidR="00EA4ABD" w:rsidRPr="00EA4ABD" w:rsidRDefault="00EA4ABD" w:rsidP="00EA4ABD">
      <w:pPr>
        <w:ind w:left="360"/>
        <w:rPr>
          <w:rFonts w:ascii="Microsoft Sans Serif" w:hAnsi="Microsoft Sans Serif" w:cs="Microsoft Sans Serif"/>
          <w:b/>
          <w:sz w:val="22"/>
          <w:szCs w:val="22"/>
        </w:rPr>
      </w:pP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proofErr w:type="gramStart"/>
      <w:r w:rsidRPr="00EA4ABD">
        <w:rPr>
          <w:rFonts w:ascii="Microsoft Sans Serif" w:hAnsi="Microsoft Sans Serif" w:cs="Microsoft Sans Serif"/>
          <w:b/>
          <w:sz w:val="22"/>
          <w:szCs w:val="22"/>
        </w:rPr>
        <w:t>subject</w:t>
      </w:r>
      <w:proofErr w:type="gramEnd"/>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b/>
          <w:sz w:val="22"/>
          <w:szCs w:val="22"/>
        </w:rPr>
        <w:t>treatment</w:t>
      </w:r>
    </w:p>
    <w:p w:rsidR="00EA4ABD" w:rsidRPr="00EA4ABD" w:rsidRDefault="00EA4ABD" w:rsidP="00EA4ABD">
      <w:pPr>
        <w:ind w:left="360"/>
        <w:rPr>
          <w:rFonts w:ascii="Microsoft Sans Serif" w:hAnsi="Microsoft Sans Serif" w:cs="Microsoft Sans Serif"/>
          <w:sz w:val="22"/>
          <w:szCs w:val="22"/>
        </w:rPr>
      </w:pP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t xml:space="preserve">   </w:t>
      </w:r>
      <w:r w:rsidRPr="00EA4ABD">
        <w:rPr>
          <w:rFonts w:ascii="Microsoft Sans Serif" w:hAnsi="Microsoft Sans Serif" w:cs="Microsoft Sans Serif"/>
          <w:sz w:val="22"/>
          <w:szCs w:val="22"/>
        </w:rPr>
        <w:tab/>
        <w:t>(Brandon 40)</w:t>
      </w:r>
    </w:p>
    <w:p w:rsidR="00EA4ABD" w:rsidRPr="00EA4ABD" w:rsidRDefault="00EA4ABD" w:rsidP="00EA4ABD">
      <w:pPr>
        <w:ind w:left="360"/>
        <w:rPr>
          <w:rFonts w:ascii="Microsoft Sans Serif" w:hAnsi="Microsoft Sans Serif" w:cs="Microsoft Sans Serif"/>
          <w:sz w:val="22"/>
          <w:szCs w:val="22"/>
        </w:rPr>
      </w:pPr>
      <w:r w:rsidRPr="00EA4ABD">
        <w:rPr>
          <w:rFonts w:ascii="Microsoft Sans Serif" w:hAnsi="Microsoft Sans Serif" w:cs="Microsoft Sans Serif"/>
          <w:sz w:val="22"/>
          <w:szCs w:val="22"/>
        </w:rPr>
        <w:t>The subject does not necessarily come first.  It may come at the end, the middle, or even interrupt the treatment.</w:t>
      </w:r>
    </w:p>
    <w:p w:rsidR="00EA4ABD" w:rsidRPr="00EA4ABD" w:rsidRDefault="00EA4ABD" w:rsidP="00EA4ABD">
      <w:pPr>
        <w:ind w:left="360"/>
        <w:rPr>
          <w:rFonts w:ascii="Microsoft Sans Serif" w:hAnsi="Microsoft Sans Serif" w:cs="Microsoft Sans Serif"/>
          <w:sz w:val="22"/>
          <w:szCs w:val="22"/>
        </w:rPr>
      </w:pPr>
    </w:p>
    <w:p w:rsidR="00EA4ABD" w:rsidRPr="00EA4ABD" w:rsidRDefault="00EA4ABD" w:rsidP="00EA4ABD">
      <w:pPr>
        <w:ind w:left="720"/>
        <w:rPr>
          <w:rFonts w:ascii="Microsoft Sans Serif" w:hAnsi="Microsoft Sans Serif" w:cs="Microsoft Sans Serif"/>
          <w:b/>
          <w:sz w:val="22"/>
          <w:szCs w:val="22"/>
        </w:rPr>
      </w:pPr>
      <w:r w:rsidRPr="00EA4ABD">
        <w:rPr>
          <w:rFonts w:ascii="Microsoft Sans Serif" w:hAnsi="Microsoft Sans Serif" w:cs="Microsoft Sans Serif"/>
          <w:b/>
          <w:sz w:val="22"/>
          <w:szCs w:val="22"/>
        </w:rPr>
        <w:t xml:space="preserve">Example: </w:t>
      </w:r>
    </w:p>
    <w:p w:rsidR="00EA4ABD" w:rsidRPr="00EA4ABD" w:rsidRDefault="00EA4ABD" w:rsidP="00EA4ABD">
      <w:pPr>
        <w:ind w:left="720"/>
        <w:rPr>
          <w:rFonts w:ascii="Microsoft Sans Serif" w:hAnsi="Microsoft Sans Serif" w:cs="Microsoft Sans Serif"/>
          <w:sz w:val="22"/>
          <w:szCs w:val="22"/>
        </w:rPr>
      </w:pPr>
      <w:r w:rsidRPr="00EA4ABD">
        <w:rPr>
          <w:rFonts w:ascii="Microsoft Sans Serif" w:hAnsi="Microsoft Sans Serif" w:cs="Microsoft Sans Serif"/>
          <w:sz w:val="22"/>
          <w:szCs w:val="22"/>
          <w:u w:val="single"/>
        </w:rPr>
        <w:t>Four factors establish</w:t>
      </w:r>
      <w:r w:rsidRPr="00EA4ABD">
        <w:rPr>
          <w:rFonts w:ascii="Microsoft Sans Serif" w:hAnsi="Microsoft Sans Serif" w:cs="Microsoft Sans Serif"/>
          <w:sz w:val="22"/>
          <w:szCs w:val="22"/>
        </w:rPr>
        <w:t xml:space="preserve"> </w:t>
      </w:r>
      <w:r w:rsidRPr="00EA4ABD">
        <w:rPr>
          <w:rFonts w:ascii="Microsoft Sans Serif" w:hAnsi="Microsoft Sans Serif" w:cs="Microsoft Sans Serif"/>
          <w:sz w:val="22"/>
          <w:szCs w:val="22"/>
          <w:u w:val="single"/>
        </w:rPr>
        <w:t>Elvis Presley</w:t>
      </w:r>
      <w:r w:rsidRPr="00EA4ABD">
        <w:rPr>
          <w:rFonts w:ascii="Microsoft Sans Serif" w:hAnsi="Microsoft Sans Serif" w:cs="Microsoft Sans Serif"/>
          <w:sz w:val="22"/>
          <w:szCs w:val="22"/>
        </w:rPr>
        <w:t xml:space="preserve"> </w:t>
      </w:r>
      <w:r w:rsidRPr="00EA4ABD">
        <w:rPr>
          <w:rFonts w:ascii="Microsoft Sans Serif" w:hAnsi="Microsoft Sans Serif" w:cs="Microsoft Sans Serif"/>
          <w:sz w:val="22"/>
          <w:szCs w:val="22"/>
          <w:u w:val="single"/>
        </w:rPr>
        <w:t>as the greatest entertainer of the</w:t>
      </w:r>
      <w:r w:rsidRPr="00EA4ABD">
        <w:rPr>
          <w:rFonts w:ascii="Microsoft Sans Serif" w:hAnsi="Microsoft Sans Serif" w:cs="Microsoft Sans Serif"/>
          <w:sz w:val="22"/>
          <w:szCs w:val="22"/>
        </w:rPr>
        <w:t xml:space="preserve"> </w:t>
      </w:r>
    </w:p>
    <w:p w:rsidR="00EA4ABD" w:rsidRPr="00EA4ABD" w:rsidRDefault="00EA4ABD" w:rsidP="00EA4ABD">
      <w:pPr>
        <w:ind w:left="720"/>
        <w:rPr>
          <w:rFonts w:ascii="Microsoft Sans Serif" w:hAnsi="Microsoft Sans Serif" w:cs="Microsoft Sans Serif"/>
          <w:b/>
          <w:sz w:val="22"/>
          <w:szCs w:val="22"/>
        </w:rPr>
      </w:pPr>
      <w:r w:rsidRPr="00EA4ABD">
        <w:rPr>
          <w:rFonts w:ascii="Microsoft Sans Serif" w:hAnsi="Microsoft Sans Serif" w:cs="Microsoft Sans Serif"/>
          <w:sz w:val="22"/>
          <w:szCs w:val="22"/>
        </w:rPr>
        <w:t xml:space="preserve">        </w:t>
      </w:r>
      <w:proofErr w:type="gramStart"/>
      <w:r w:rsidRPr="00EA4ABD">
        <w:rPr>
          <w:rFonts w:ascii="Microsoft Sans Serif" w:hAnsi="Microsoft Sans Serif" w:cs="Microsoft Sans Serif"/>
          <w:b/>
          <w:sz w:val="22"/>
          <w:szCs w:val="22"/>
        </w:rPr>
        <w:t>treatment</w:t>
      </w:r>
      <w:proofErr w:type="gramEnd"/>
      <w:r w:rsidRPr="00EA4ABD">
        <w:rPr>
          <w:rFonts w:ascii="Microsoft Sans Serif" w:hAnsi="Microsoft Sans Serif" w:cs="Microsoft Sans Serif"/>
          <w:b/>
          <w:sz w:val="22"/>
          <w:szCs w:val="22"/>
        </w:rPr>
        <w:t xml:space="preserve">                subject                    treatment</w:t>
      </w:r>
    </w:p>
    <w:p w:rsidR="00EA4ABD" w:rsidRPr="00EA4ABD" w:rsidRDefault="00EA4ABD" w:rsidP="00EA4ABD">
      <w:pPr>
        <w:ind w:left="720"/>
        <w:rPr>
          <w:rFonts w:ascii="Microsoft Sans Serif" w:hAnsi="Microsoft Sans Serif" w:cs="Microsoft Sans Serif"/>
          <w:sz w:val="22"/>
          <w:szCs w:val="22"/>
          <w:u w:val="single"/>
        </w:rPr>
      </w:pPr>
    </w:p>
    <w:p w:rsidR="00EA4ABD" w:rsidRPr="00EA4ABD" w:rsidRDefault="00EA4ABD" w:rsidP="00EA4ABD">
      <w:pPr>
        <w:ind w:left="720"/>
        <w:rPr>
          <w:rFonts w:ascii="Microsoft Sans Serif" w:hAnsi="Microsoft Sans Serif" w:cs="Microsoft Sans Serif"/>
          <w:sz w:val="22"/>
          <w:szCs w:val="22"/>
        </w:rPr>
      </w:pPr>
      <w:proofErr w:type="gramStart"/>
      <w:r w:rsidRPr="00EA4ABD">
        <w:rPr>
          <w:rFonts w:ascii="Microsoft Sans Serif" w:hAnsi="Microsoft Sans Serif" w:cs="Microsoft Sans Serif"/>
          <w:sz w:val="22"/>
          <w:szCs w:val="22"/>
          <w:u w:val="single"/>
        </w:rPr>
        <w:t>twentieth</w:t>
      </w:r>
      <w:proofErr w:type="gramEnd"/>
      <w:r w:rsidRPr="00EA4ABD">
        <w:rPr>
          <w:rFonts w:ascii="Microsoft Sans Serif" w:hAnsi="Microsoft Sans Serif" w:cs="Microsoft Sans Serif"/>
          <w:sz w:val="22"/>
          <w:szCs w:val="22"/>
          <w:u w:val="single"/>
        </w:rPr>
        <w:t xml:space="preserve"> century: appearance, singing ability, style, and influence</w:t>
      </w:r>
      <w:r w:rsidRPr="00EA4ABD">
        <w:rPr>
          <w:rFonts w:ascii="Microsoft Sans Serif" w:hAnsi="Microsoft Sans Serif" w:cs="Microsoft Sans Serif"/>
          <w:sz w:val="22"/>
          <w:szCs w:val="22"/>
        </w:rPr>
        <w:t>.</w:t>
      </w:r>
    </w:p>
    <w:p w:rsidR="00EA4ABD" w:rsidRPr="00EA4ABD" w:rsidRDefault="00EA4ABD" w:rsidP="00EA4ABD">
      <w:pPr>
        <w:ind w:left="720"/>
        <w:rPr>
          <w:rFonts w:ascii="Microsoft Sans Serif" w:hAnsi="Microsoft Sans Serif" w:cs="Microsoft Sans Serif"/>
          <w:sz w:val="22"/>
          <w:szCs w:val="22"/>
        </w:rPr>
      </w:pP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t xml:space="preserve">   </w:t>
      </w:r>
      <w:r w:rsidRPr="00EA4ABD">
        <w:rPr>
          <w:rFonts w:ascii="Microsoft Sans Serif" w:hAnsi="Microsoft Sans Serif" w:cs="Microsoft Sans Serif"/>
          <w:sz w:val="22"/>
          <w:szCs w:val="22"/>
        </w:rPr>
        <w:tab/>
        <w:t xml:space="preserve"> (Brandon 40)</w:t>
      </w: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numPr>
          <w:ilvl w:val="0"/>
          <w:numId w:val="3"/>
        </w:numPr>
        <w:rPr>
          <w:rFonts w:ascii="Microsoft Sans Serif" w:hAnsi="Microsoft Sans Serif" w:cs="Microsoft Sans Serif"/>
          <w:sz w:val="22"/>
          <w:szCs w:val="22"/>
        </w:rPr>
      </w:pPr>
      <w:r w:rsidRPr="00EA4ABD">
        <w:rPr>
          <w:rFonts w:ascii="Microsoft Sans Serif" w:hAnsi="Microsoft Sans Serif" w:cs="Microsoft Sans Serif"/>
          <w:sz w:val="22"/>
          <w:szCs w:val="22"/>
        </w:rPr>
        <w:t>A topic sentence should not be a quote.  It should be your own idea expressed in your own words.  Use quotes for support.</w:t>
      </w:r>
    </w:p>
    <w:p w:rsidR="00EA4ABD" w:rsidRPr="00EA4ABD" w:rsidRDefault="00EA4ABD" w:rsidP="00EA4ABD">
      <w:pPr>
        <w:ind w:left="360"/>
        <w:rPr>
          <w:rFonts w:ascii="Microsoft Sans Serif" w:hAnsi="Microsoft Sans Serif" w:cs="Microsoft Sans Serif"/>
          <w:sz w:val="22"/>
          <w:szCs w:val="22"/>
        </w:rPr>
      </w:pPr>
    </w:p>
    <w:p w:rsidR="00EA4ABD" w:rsidRPr="00EA4ABD" w:rsidRDefault="00EA4ABD" w:rsidP="00EA4ABD">
      <w:pPr>
        <w:ind w:left="720"/>
        <w:rPr>
          <w:rFonts w:ascii="Microsoft Sans Serif" w:hAnsi="Microsoft Sans Serif" w:cs="Microsoft Sans Serif"/>
          <w:b/>
          <w:sz w:val="22"/>
          <w:szCs w:val="22"/>
        </w:rPr>
      </w:pPr>
      <w:r w:rsidRPr="00EA4ABD">
        <w:rPr>
          <w:rFonts w:ascii="Microsoft Sans Serif" w:hAnsi="Microsoft Sans Serif" w:cs="Microsoft Sans Serif"/>
          <w:b/>
          <w:sz w:val="22"/>
          <w:szCs w:val="22"/>
        </w:rPr>
        <w:t>Example of a weak topic sentence that uses a quote:</w:t>
      </w:r>
    </w:p>
    <w:p w:rsidR="00EA4ABD" w:rsidRPr="00EA4ABD" w:rsidRDefault="00EA4ABD" w:rsidP="00EA4ABD">
      <w:pPr>
        <w:ind w:left="720"/>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The narrator in “Cathedral” shows his jealousy when he thinks, “I waited in vain to hear my name on my wife’s sweet lips” (Carver 158).  </w:t>
      </w:r>
    </w:p>
    <w:p w:rsidR="00EA4ABD" w:rsidRPr="00EA4ABD" w:rsidRDefault="00EA4ABD" w:rsidP="00EA4ABD">
      <w:pPr>
        <w:ind w:left="720"/>
        <w:rPr>
          <w:rFonts w:ascii="Microsoft Sans Serif" w:hAnsi="Microsoft Sans Serif" w:cs="Microsoft Sans Serif"/>
          <w:sz w:val="22"/>
          <w:szCs w:val="22"/>
        </w:rPr>
      </w:pPr>
    </w:p>
    <w:p w:rsidR="00EA4ABD" w:rsidRPr="00EA4ABD" w:rsidRDefault="00EA4ABD" w:rsidP="00EA4ABD">
      <w:pPr>
        <w:ind w:left="720"/>
        <w:rPr>
          <w:rFonts w:ascii="Microsoft Sans Serif" w:hAnsi="Microsoft Sans Serif" w:cs="Microsoft Sans Serif"/>
          <w:b/>
          <w:sz w:val="22"/>
          <w:szCs w:val="22"/>
        </w:rPr>
      </w:pPr>
      <w:r w:rsidRPr="00EA4ABD">
        <w:rPr>
          <w:rFonts w:ascii="Microsoft Sans Serif" w:hAnsi="Microsoft Sans Serif" w:cs="Microsoft Sans Serif"/>
          <w:b/>
          <w:sz w:val="22"/>
          <w:szCs w:val="22"/>
        </w:rPr>
        <w:t>Example of a stronger topic sentence:</w:t>
      </w:r>
    </w:p>
    <w:p w:rsidR="00EA4ABD" w:rsidRPr="00EA4ABD" w:rsidRDefault="00EA4ABD" w:rsidP="00EA4ABD">
      <w:pPr>
        <w:ind w:left="720"/>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The narrator in “Cathedral” seems to be jealous of the relationship between his wife and Robert. He reveals his jealousy when he thinks, “I waited in vain to hear my name on my wife’s sweet lips” (Carver 158).  </w:t>
      </w: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numPr>
          <w:ilvl w:val="0"/>
          <w:numId w:val="3"/>
        </w:numPr>
        <w:rPr>
          <w:rFonts w:ascii="Microsoft Sans Serif" w:hAnsi="Microsoft Sans Serif" w:cs="Microsoft Sans Serif"/>
          <w:sz w:val="22"/>
          <w:szCs w:val="22"/>
        </w:rPr>
      </w:pPr>
      <w:r w:rsidRPr="00EA4ABD">
        <w:rPr>
          <w:rFonts w:ascii="Microsoft Sans Serif" w:hAnsi="Microsoft Sans Serif" w:cs="Microsoft Sans Serif"/>
          <w:sz w:val="22"/>
          <w:szCs w:val="22"/>
        </w:rPr>
        <w:t>Make sure to use specific words in your topic sentence.  A topic sentence should not be “vague, too broad, or too narrow” (Brandon 40).</w:t>
      </w:r>
    </w:p>
    <w:p w:rsidR="00EA4ABD" w:rsidRPr="00EA4ABD" w:rsidRDefault="00EA4ABD" w:rsidP="00EA4ABD">
      <w:pPr>
        <w:ind w:left="720"/>
        <w:rPr>
          <w:rFonts w:ascii="Microsoft Sans Serif" w:hAnsi="Microsoft Sans Serif" w:cs="Microsoft Sans Serif"/>
          <w:sz w:val="22"/>
          <w:szCs w:val="22"/>
        </w:rPr>
      </w:pPr>
    </w:p>
    <w:p w:rsidR="00EA4ABD" w:rsidRPr="00EA4ABD" w:rsidRDefault="00EA4ABD" w:rsidP="00EA4ABD">
      <w:pPr>
        <w:ind w:left="720"/>
        <w:rPr>
          <w:rFonts w:ascii="Microsoft Sans Serif" w:hAnsi="Microsoft Sans Serif" w:cs="Microsoft Sans Serif"/>
          <w:sz w:val="22"/>
          <w:szCs w:val="22"/>
        </w:rPr>
      </w:pPr>
      <w:r w:rsidRPr="00EA4ABD">
        <w:rPr>
          <w:rFonts w:ascii="Microsoft Sans Serif" w:hAnsi="Microsoft Sans Serif" w:cs="Microsoft Sans Serif"/>
          <w:b/>
          <w:sz w:val="22"/>
          <w:szCs w:val="22"/>
        </w:rPr>
        <w:t xml:space="preserve">Vague Topic Sentence: </w:t>
      </w:r>
      <w:r w:rsidRPr="00EA4ABD">
        <w:rPr>
          <w:rFonts w:ascii="Microsoft Sans Serif" w:hAnsi="Microsoft Sans Serif" w:cs="Microsoft Sans Serif"/>
          <w:sz w:val="22"/>
          <w:szCs w:val="22"/>
        </w:rPr>
        <w:t>Public schools are great.</w:t>
      </w:r>
    </w:p>
    <w:p w:rsidR="00EA4ABD" w:rsidRPr="00EA4ABD" w:rsidRDefault="00EA4ABD" w:rsidP="00EA4ABD">
      <w:pPr>
        <w:ind w:left="720"/>
        <w:rPr>
          <w:rFonts w:ascii="Microsoft Sans Serif" w:hAnsi="Microsoft Sans Serif" w:cs="Microsoft Sans Serif"/>
          <w:sz w:val="22"/>
          <w:szCs w:val="22"/>
        </w:rPr>
      </w:pPr>
    </w:p>
    <w:p w:rsidR="00EA4ABD" w:rsidRPr="00EA4ABD" w:rsidRDefault="00EA4ABD" w:rsidP="00EA4ABD">
      <w:pPr>
        <w:ind w:left="720"/>
        <w:rPr>
          <w:rFonts w:ascii="Microsoft Sans Serif" w:hAnsi="Microsoft Sans Serif" w:cs="Microsoft Sans Serif"/>
          <w:sz w:val="22"/>
          <w:szCs w:val="22"/>
        </w:rPr>
      </w:pPr>
      <w:r w:rsidRPr="00EA4ABD">
        <w:rPr>
          <w:rFonts w:ascii="Microsoft Sans Serif" w:hAnsi="Microsoft Sans Serif" w:cs="Microsoft Sans Serif"/>
          <w:b/>
          <w:sz w:val="22"/>
          <w:szCs w:val="22"/>
        </w:rPr>
        <w:t xml:space="preserve">Stronger Topic Sentence: </w:t>
      </w:r>
      <w:r w:rsidRPr="00EA4ABD">
        <w:rPr>
          <w:rFonts w:ascii="Microsoft Sans Serif" w:hAnsi="Microsoft Sans Serif" w:cs="Microsoft Sans Serif"/>
          <w:sz w:val="22"/>
          <w:szCs w:val="22"/>
        </w:rPr>
        <w:t xml:space="preserve">Public schools do as well academically as private schools, </w:t>
      </w:r>
    </w:p>
    <w:p w:rsidR="00EA4ABD" w:rsidRPr="00EA4ABD" w:rsidRDefault="00EA4ABD" w:rsidP="00EA4ABD">
      <w:pPr>
        <w:tabs>
          <w:tab w:val="left" w:pos="2880"/>
        </w:tabs>
        <w:ind w:left="2880"/>
        <w:rPr>
          <w:rFonts w:ascii="Microsoft Sans Serif" w:hAnsi="Microsoft Sans Serif" w:cs="Microsoft Sans Serif"/>
          <w:sz w:val="22"/>
          <w:szCs w:val="22"/>
        </w:rPr>
      </w:pPr>
      <w:r w:rsidRPr="00EA4ABD">
        <w:rPr>
          <w:rFonts w:ascii="Microsoft Sans Serif" w:hAnsi="Microsoft Sans Serif" w:cs="Microsoft Sans Serif"/>
          <w:sz w:val="22"/>
          <w:szCs w:val="22"/>
        </w:rPr>
        <w:t xml:space="preserve">        </w:t>
      </w:r>
      <w:proofErr w:type="gramStart"/>
      <w:r w:rsidRPr="00EA4ABD">
        <w:rPr>
          <w:rFonts w:ascii="Microsoft Sans Serif" w:hAnsi="Microsoft Sans Serif" w:cs="Microsoft Sans Serif"/>
          <w:sz w:val="22"/>
          <w:szCs w:val="22"/>
        </w:rPr>
        <w:t>according</w:t>
      </w:r>
      <w:proofErr w:type="gramEnd"/>
      <w:r w:rsidRPr="00EA4ABD">
        <w:rPr>
          <w:rFonts w:ascii="Microsoft Sans Serif" w:hAnsi="Microsoft Sans Serif" w:cs="Microsoft Sans Serif"/>
          <w:sz w:val="22"/>
          <w:szCs w:val="22"/>
        </w:rPr>
        <w:t xml:space="preserve"> to statistics.</w:t>
      </w:r>
    </w:p>
    <w:p w:rsidR="00EA4ABD" w:rsidRPr="00EA4ABD" w:rsidRDefault="00EA4ABD" w:rsidP="00EA4ABD">
      <w:pPr>
        <w:ind w:left="720"/>
        <w:rPr>
          <w:rFonts w:ascii="Microsoft Sans Serif" w:hAnsi="Microsoft Sans Serif" w:cs="Microsoft Sans Serif"/>
          <w:sz w:val="22"/>
          <w:szCs w:val="22"/>
        </w:rPr>
      </w:pP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r>
      <w:r w:rsidRPr="00EA4ABD">
        <w:rPr>
          <w:rFonts w:ascii="Microsoft Sans Serif" w:hAnsi="Microsoft Sans Serif" w:cs="Microsoft Sans Serif"/>
          <w:sz w:val="22"/>
          <w:szCs w:val="22"/>
        </w:rPr>
        <w:tab/>
        <w:t>(Brandon 40)</w:t>
      </w:r>
    </w:p>
    <w:p w:rsidR="00EA4ABD" w:rsidRPr="00EA4ABD" w:rsidRDefault="00EA4ABD" w:rsidP="00EA4ABD">
      <w:pPr>
        <w:ind w:left="720"/>
        <w:rPr>
          <w:rFonts w:ascii="Microsoft Sans Serif" w:hAnsi="Microsoft Sans Serif" w:cs="Microsoft Sans Serif"/>
          <w:sz w:val="22"/>
          <w:szCs w:val="22"/>
        </w:rPr>
      </w:pPr>
    </w:p>
    <w:p w:rsidR="00EA4ABD" w:rsidRPr="00EA4ABD" w:rsidRDefault="00EA4ABD" w:rsidP="00EA4ABD">
      <w:pPr>
        <w:ind w:left="720"/>
        <w:rPr>
          <w:rFonts w:ascii="Microsoft Sans Serif" w:hAnsi="Microsoft Sans Serif" w:cs="Microsoft Sans Serif"/>
          <w:sz w:val="22"/>
          <w:szCs w:val="22"/>
        </w:rPr>
      </w:pPr>
      <w:r w:rsidRPr="00EA4ABD">
        <w:rPr>
          <w:rFonts w:ascii="Microsoft Sans Serif" w:hAnsi="Microsoft Sans Serif" w:cs="Microsoft Sans Serif"/>
          <w:sz w:val="22"/>
          <w:szCs w:val="22"/>
        </w:rPr>
        <w:t>The first topic sentence uses vague language, notably, the word “great.”  The second topic sentence is much more specific, and the reader knows the author is going to discuss how public schools compare academically to private schools.</w:t>
      </w:r>
    </w:p>
    <w:p w:rsidR="00EA4ABD" w:rsidRPr="00EA4ABD" w:rsidRDefault="00EA4ABD" w:rsidP="00EA4ABD">
      <w:pPr>
        <w:rPr>
          <w:rFonts w:ascii="Microsoft Sans Serif" w:hAnsi="Microsoft Sans Serif" w:cs="Microsoft Sans Serif"/>
          <w:sz w:val="22"/>
          <w:szCs w:val="22"/>
        </w:rPr>
      </w:pPr>
    </w:p>
    <w:p w:rsidR="00EA4ABD" w:rsidRPr="00EA4ABD" w:rsidRDefault="00EA4ABD" w:rsidP="00EA4ABD">
      <w:pPr>
        <w:numPr>
          <w:ilvl w:val="0"/>
          <w:numId w:val="3"/>
        </w:numPr>
        <w:rPr>
          <w:rFonts w:ascii="Microsoft Sans Serif" w:hAnsi="Microsoft Sans Serif" w:cs="Microsoft Sans Serif"/>
          <w:sz w:val="22"/>
          <w:szCs w:val="22"/>
        </w:rPr>
      </w:pPr>
      <w:r w:rsidRPr="00EA4ABD">
        <w:rPr>
          <w:rFonts w:ascii="Microsoft Sans Serif" w:hAnsi="Microsoft Sans Serif" w:cs="Microsoft Sans Serif"/>
          <w:sz w:val="22"/>
          <w:szCs w:val="22"/>
        </w:rPr>
        <w:t>When writing essays, your topic sentences need to relate to and further develop your thesis (the essay’s main idea).</w:t>
      </w:r>
    </w:p>
    <w:p w:rsidR="00EA4ABD" w:rsidRDefault="00EA4ABD" w:rsidP="00EA4ABD"/>
    <w:p w:rsidR="00EA4ABD" w:rsidRDefault="00EA4ABD">
      <w:pPr>
        <w:spacing w:after="160" w:line="259" w:lineRule="auto"/>
        <w:rPr>
          <w:sz w:val="20"/>
          <w:szCs w:val="20"/>
          <w:u w:val="single"/>
        </w:rPr>
      </w:pPr>
      <w:r>
        <w:rPr>
          <w:sz w:val="20"/>
          <w:szCs w:val="20"/>
          <w:u w:val="single"/>
        </w:rPr>
        <w:br w:type="page"/>
      </w:r>
    </w:p>
    <w:p w:rsidR="00EA4ABD" w:rsidRPr="00FF64B4" w:rsidRDefault="00EA4ABD" w:rsidP="00EA4ABD">
      <w:pPr>
        <w:pStyle w:val="Footer"/>
        <w:rPr>
          <w:sz w:val="20"/>
          <w:szCs w:val="20"/>
        </w:rPr>
      </w:pPr>
      <w:r w:rsidRPr="00FF64B4">
        <w:rPr>
          <w:sz w:val="20"/>
          <w:szCs w:val="20"/>
          <w:u w:val="single"/>
        </w:rPr>
        <w:t>References</w:t>
      </w:r>
      <w:r w:rsidRPr="00FF64B4">
        <w:rPr>
          <w:sz w:val="20"/>
          <w:szCs w:val="20"/>
        </w:rPr>
        <w:t>:</w:t>
      </w:r>
    </w:p>
    <w:p w:rsidR="00EA4ABD" w:rsidRPr="00FF64B4" w:rsidRDefault="00EA4ABD" w:rsidP="00EA4ABD">
      <w:pPr>
        <w:pStyle w:val="Footer"/>
        <w:rPr>
          <w:sz w:val="8"/>
          <w:szCs w:val="8"/>
        </w:rPr>
      </w:pPr>
    </w:p>
    <w:p w:rsidR="00EA4ABD" w:rsidRPr="00FF64B4" w:rsidRDefault="00EA4ABD" w:rsidP="00EA4ABD">
      <w:pPr>
        <w:pStyle w:val="Footer"/>
        <w:rPr>
          <w:sz w:val="20"/>
          <w:szCs w:val="20"/>
        </w:rPr>
      </w:pPr>
      <w:r w:rsidRPr="00FF64B4">
        <w:rPr>
          <w:sz w:val="20"/>
          <w:szCs w:val="20"/>
        </w:rPr>
        <w:t xml:space="preserve">Brandon, Lee.  </w:t>
      </w:r>
      <w:r w:rsidRPr="00FF64B4">
        <w:rPr>
          <w:i/>
          <w:sz w:val="20"/>
          <w:szCs w:val="20"/>
        </w:rPr>
        <w:t>Paragraphs and Essays</w:t>
      </w:r>
      <w:r w:rsidRPr="00FF64B4">
        <w:rPr>
          <w:sz w:val="20"/>
          <w:szCs w:val="20"/>
        </w:rPr>
        <w:t xml:space="preserve">: </w:t>
      </w:r>
      <w:r w:rsidRPr="00FF64B4">
        <w:rPr>
          <w:i/>
          <w:sz w:val="20"/>
          <w:szCs w:val="20"/>
        </w:rPr>
        <w:t xml:space="preserve">A </w:t>
      </w:r>
      <w:proofErr w:type="spellStart"/>
      <w:r w:rsidRPr="00FF64B4">
        <w:rPr>
          <w:i/>
          <w:sz w:val="20"/>
          <w:szCs w:val="20"/>
        </w:rPr>
        <w:t>Worktext</w:t>
      </w:r>
      <w:proofErr w:type="spellEnd"/>
      <w:r w:rsidRPr="00FF64B4">
        <w:rPr>
          <w:i/>
          <w:sz w:val="20"/>
          <w:szCs w:val="20"/>
        </w:rPr>
        <w:t xml:space="preserve"> with Readings</w:t>
      </w:r>
      <w:r w:rsidRPr="00FF64B4">
        <w:rPr>
          <w:sz w:val="20"/>
          <w:szCs w:val="20"/>
        </w:rPr>
        <w:t>. 9</w:t>
      </w:r>
      <w:r w:rsidRPr="00FF64B4">
        <w:rPr>
          <w:sz w:val="20"/>
          <w:szCs w:val="20"/>
          <w:vertAlign w:val="superscript"/>
        </w:rPr>
        <w:t>th</w:t>
      </w:r>
      <w:r w:rsidRPr="00FF64B4">
        <w:rPr>
          <w:sz w:val="20"/>
          <w:szCs w:val="20"/>
        </w:rPr>
        <w:t xml:space="preserve"> </w:t>
      </w:r>
      <w:proofErr w:type="gramStart"/>
      <w:r w:rsidRPr="00FF64B4">
        <w:rPr>
          <w:sz w:val="20"/>
          <w:szCs w:val="20"/>
        </w:rPr>
        <w:t>ed</w:t>
      </w:r>
      <w:proofErr w:type="gramEnd"/>
      <w:r w:rsidRPr="00FF64B4">
        <w:rPr>
          <w:sz w:val="20"/>
          <w:szCs w:val="20"/>
        </w:rPr>
        <w:t xml:space="preserve">. New York: Houghton </w:t>
      </w:r>
    </w:p>
    <w:p w:rsidR="00EA4ABD" w:rsidRPr="00FF64B4" w:rsidRDefault="00EA4ABD" w:rsidP="00EA4ABD">
      <w:pPr>
        <w:pStyle w:val="Footer"/>
        <w:rPr>
          <w:sz w:val="20"/>
          <w:szCs w:val="20"/>
        </w:rPr>
      </w:pPr>
      <w:r w:rsidRPr="00FF64B4">
        <w:rPr>
          <w:sz w:val="20"/>
          <w:szCs w:val="20"/>
        </w:rPr>
        <w:t xml:space="preserve">     Mifflin, 2005.</w:t>
      </w:r>
    </w:p>
    <w:p w:rsidR="00EA4ABD" w:rsidRPr="00FF64B4" w:rsidRDefault="00EA4ABD" w:rsidP="00EA4ABD">
      <w:pPr>
        <w:rPr>
          <w:sz w:val="20"/>
          <w:szCs w:val="20"/>
        </w:rPr>
      </w:pPr>
    </w:p>
    <w:p w:rsidR="00EA4ABD" w:rsidRPr="00FF64B4" w:rsidRDefault="00EA4ABD" w:rsidP="00EA4ABD">
      <w:pPr>
        <w:pStyle w:val="Footer"/>
        <w:rPr>
          <w:sz w:val="20"/>
          <w:szCs w:val="20"/>
        </w:rPr>
      </w:pPr>
      <w:r w:rsidRPr="00FF64B4">
        <w:rPr>
          <w:sz w:val="20"/>
          <w:szCs w:val="20"/>
        </w:rPr>
        <w:t xml:space="preserve">Carver, Raymond.  “Cathedral.” </w:t>
      </w:r>
      <w:r w:rsidRPr="00FF64B4">
        <w:rPr>
          <w:i/>
          <w:sz w:val="20"/>
          <w:szCs w:val="20"/>
        </w:rPr>
        <w:t>An Introduction to Literature</w:t>
      </w:r>
      <w:r w:rsidRPr="00FF64B4">
        <w:rPr>
          <w:sz w:val="20"/>
          <w:szCs w:val="20"/>
        </w:rPr>
        <w:t>. 13</w:t>
      </w:r>
      <w:r w:rsidRPr="00FF64B4">
        <w:rPr>
          <w:sz w:val="20"/>
          <w:szCs w:val="20"/>
          <w:vertAlign w:val="superscript"/>
        </w:rPr>
        <w:t>th</w:t>
      </w:r>
      <w:r w:rsidR="00FC7974">
        <w:rPr>
          <w:sz w:val="20"/>
          <w:szCs w:val="20"/>
        </w:rPr>
        <w:t xml:space="preserve"> ed. Edited by </w:t>
      </w:r>
      <w:r w:rsidRPr="00FF64B4">
        <w:rPr>
          <w:sz w:val="20"/>
          <w:szCs w:val="20"/>
        </w:rPr>
        <w:t xml:space="preserve">Sylvan </w:t>
      </w:r>
    </w:p>
    <w:p w:rsidR="00EA4ABD" w:rsidRPr="00FF64B4" w:rsidRDefault="00EA4ABD" w:rsidP="00EA4ABD">
      <w:pPr>
        <w:rPr>
          <w:sz w:val="20"/>
          <w:szCs w:val="20"/>
        </w:rPr>
      </w:pPr>
      <w:r w:rsidRPr="00FF64B4">
        <w:rPr>
          <w:sz w:val="20"/>
          <w:szCs w:val="20"/>
        </w:rPr>
        <w:t xml:space="preserve">    Barnet, William </w:t>
      </w:r>
      <w:proofErr w:type="spellStart"/>
      <w:r w:rsidRPr="00FF64B4">
        <w:rPr>
          <w:sz w:val="20"/>
          <w:szCs w:val="20"/>
        </w:rPr>
        <w:t>Burto</w:t>
      </w:r>
      <w:proofErr w:type="spellEnd"/>
      <w:r w:rsidRPr="00FF64B4">
        <w:rPr>
          <w:sz w:val="20"/>
          <w:szCs w:val="20"/>
        </w:rPr>
        <w:t>, and William E</w:t>
      </w:r>
      <w:r w:rsidR="00FC7974">
        <w:rPr>
          <w:sz w:val="20"/>
          <w:szCs w:val="20"/>
        </w:rPr>
        <w:t>. Cain. New York: Longman, 2004, pp.</w:t>
      </w:r>
      <w:r w:rsidRPr="00FF64B4">
        <w:rPr>
          <w:sz w:val="20"/>
          <w:szCs w:val="20"/>
        </w:rPr>
        <w:t xml:space="preserve"> 154-163.</w:t>
      </w:r>
    </w:p>
    <w:p w:rsidR="00EA4ABD" w:rsidRPr="00FF64B4" w:rsidRDefault="00EA4ABD" w:rsidP="00EA4ABD">
      <w:pPr>
        <w:rPr>
          <w:sz w:val="20"/>
          <w:szCs w:val="20"/>
        </w:rPr>
      </w:pPr>
    </w:p>
    <w:p w:rsidR="00EA4ABD" w:rsidRPr="00FF64B4" w:rsidRDefault="00EA4ABD" w:rsidP="00EA4ABD">
      <w:pPr>
        <w:rPr>
          <w:sz w:val="20"/>
          <w:szCs w:val="20"/>
        </w:rPr>
      </w:pPr>
      <w:r w:rsidRPr="00FF64B4">
        <w:rPr>
          <w:sz w:val="20"/>
          <w:szCs w:val="20"/>
        </w:rPr>
        <w:t xml:space="preserve">“Paragraphs and Topic Sentences.” </w:t>
      </w:r>
      <w:r w:rsidRPr="00FC7974">
        <w:rPr>
          <w:i/>
          <w:sz w:val="20"/>
          <w:szCs w:val="20"/>
        </w:rPr>
        <w:t>Writing Tutorial Services</w:t>
      </w:r>
      <w:r w:rsidR="00FC7974">
        <w:rPr>
          <w:i/>
          <w:sz w:val="20"/>
          <w:szCs w:val="20"/>
        </w:rPr>
        <w:t>.</w:t>
      </w:r>
      <w:r w:rsidRPr="00FF64B4">
        <w:rPr>
          <w:sz w:val="20"/>
          <w:szCs w:val="20"/>
        </w:rPr>
        <w:t xml:space="preserve"> </w:t>
      </w:r>
      <w:r w:rsidRPr="00FC7974">
        <w:rPr>
          <w:sz w:val="20"/>
          <w:szCs w:val="20"/>
        </w:rPr>
        <w:t xml:space="preserve">Indiana </w:t>
      </w:r>
      <w:proofErr w:type="spellStart"/>
      <w:r w:rsidRPr="00FC7974">
        <w:rPr>
          <w:sz w:val="20"/>
          <w:szCs w:val="20"/>
        </w:rPr>
        <w:t>Universtiy</w:t>
      </w:r>
      <w:proofErr w:type="spellEnd"/>
      <w:r w:rsidRPr="00FC7974">
        <w:rPr>
          <w:sz w:val="20"/>
          <w:szCs w:val="20"/>
        </w:rPr>
        <w:t>, Bloomington</w:t>
      </w:r>
      <w:r w:rsidRPr="00FF64B4">
        <w:rPr>
          <w:sz w:val="20"/>
          <w:szCs w:val="20"/>
        </w:rPr>
        <w:t xml:space="preserve">.  </w:t>
      </w:r>
    </w:p>
    <w:p w:rsidR="00EA4ABD" w:rsidRPr="00FF64B4" w:rsidRDefault="00EA4ABD" w:rsidP="00EA4ABD">
      <w:pPr>
        <w:rPr>
          <w:sz w:val="20"/>
          <w:szCs w:val="20"/>
        </w:rPr>
      </w:pPr>
      <w:r w:rsidRPr="00FF64B4">
        <w:rPr>
          <w:sz w:val="20"/>
          <w:szCs w:val="20"/>
        </w:rPr>
        <w:t xml:space="preserve">     &lt;</w:t>
      </w:r>
      <w:hyperlink r:id="rId8" w:history="1">
        <w:r w:rsidRPr="00FF64B4">
          <w:rPr>
            <w:rStyle w:val="Hyperlink"/>
            <w:sz w:val="20"/>
            <w:szCs w:val="20"/>
          </w:rPr>
          <w:t>http://www.indiana.edu/~wts/pamphlets/paragraphs.shtml</w:t>
        </w:r>
      </w:hyperlink>
      <w:r w:rsidRPr="00FF64B4">
        <w:rPr>
          <w:sz w:val="20"/>
          <w:szCs w:val="20"/>
        </w:rPr>
        <w:t>&gt;.</w:t>
      </w:r>
    </w:p>
    <w:p w:rsidR="00EA4ABD" w:rsidRPr="00FF64B4" w:rsidRDefault="00EA4ABD" w:rsidP="00EA4ABD">
      <w:pPr>
        <w:rPr>
          <w:sz w:val="20"/>
          <w:szCs w:val="20"/>
        </w:rPr>
      </w:pPr>
    </w:p>
    <w:p w:rsidR="00EA4ABD" w:rsidRPr="00FF64B4" w:rsidRDefault="00EA4ABD" w:rsidP="00EA4ABD">
      <w:pPr>
        <w:rPr>
          <w:sz w:val="20"/>
          <w:szCs w:val="20"/>
        </w:rPr>
      </w:pPr>
      <w:r w:rsidRPr="00FF64B4">
        <w:rPr>
          <w:sz w:val="20"/>
          <w:szCs w:val="20"/>
        </w:rPr>
        <w:t xml:space="preserve">Pacheco, Derek. “Topic Sentences.” </w:t>
      </w:r>
      <w:proofErr w:type="spellStart"/>
      <w:r w:rsidRPr="00FC7974">
        <w:rPr>
          <w:i/>
          <w:sz w:val="20"/>
          <w:szCs w:val="20"/>
        </w:rPr>
        <w:t>HyperTeach</w:t>
      </w:r>
      <w:proofErr w:type="spellEnd"/>
      <w:r w:rsidRPr="00FC7974">
        <w:rPr>
          <w:i/>
          <w:sz w:val="20"/>
          <w:szCs w:val="20"/>
        </w:rPr>
        <w:t xml:space="preserve"> Resources: Handouts</w:t>
      </w:r>
      <w:r w:rsidRPr="00FF64B4">
        <w:rPr>
          <w:sz w:val="20"/>
          <w:szCs w:val="20"/>
        </w:rPr>
        <w:t xml:space="preserve">. </w:t>
      </w:r>
      <w:proofErr w:type="spellStart"/>
      <w:r w:rsidRPr="00FC7974">
        <w:rPr>
          <w:sz w:val="20"/>
          <w:szCs w:val="20"/>
        </w:rPr>
        <w:t>Univeristy</w:t>
      </w:r>
      <w:proofErr w:type="spellEnd"/>
      <w:r w:rsidRPr="00FC7974">
        <w:rPr>
          <w:sz w:val="20"/>
          <w:szCs w:val="20"/>
        </w:rPr>
        <w:t xml:space="preserve"> of California</w:t>
      </w:r>
      <w:r w:rsidRPr="00FF64B4">
        <w:rPr>
          <w:sz w:val="20"/>
          <w:szCs w:val="20"/>
        </w:rPr>
        <w:t xml:space="preserve">. </w:t>
      </w:r>
    </w:p>
    <w:p w:rsidR="00EA4ABD" w:rsidRPr="00FF64B4" w:rsidRDefault="00EA4ABD" w:rsidP="00EA4ABD">
      <w:pPr>
        <w:rPr>
          <w:sz w:val="20"/>
          <w:szCs w:val="20"/>
        </w:rPr>
      </w:pPr>
      <w:r w:rsidRPr="00FF64B4">
        <w:rPr>
          <w:sz w:val="20"/>
          <w:szCs w:val="20"/>
        </w:rPr>
        <w:t xml:space="preserve">     &lt;</w:t>
      </w:r>
      <w:hyperlink r:id="rId9" w:history="1">
        <w:r w:rsidRPr="00FF64B4">
          <w:rPr>
            <w:rStyle w:val="Hyperlink"/>
            <w:sz w:val="20"/>
            <w:szCs w:val="20"/>
          </w:rPr>
          <w:t>http://www.english.ucla.edu/TA/hyperteach/PDFs/topic_sent.pdf</w:t>
        </w:r>
      </w:hyperlink>
      <w:r w:rsidRPr="00FF64B4">
        <w:rPr>
          <w:sz w:val="20"/>
          <w:szCs w:val="20"/>
        </w:rPr>
        <w:t>&gt;.</w:t>
      </w:r>
    </w:p>
    <w:p w:rsidR="00A53502" w:rsidRDefault="00F337A1"/>
    <w:sectPr w:rsidR="00A53502" w:rsidSect="00EA4ABD">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B1" w:rsidRDefault="003164B1" w:rsidP="003164B1">
      <w:r>
        <w:separator/>
      </w:r>
    </w:p>
  </w:endnote>
  <w:endnote w:type="continuationSeparator" w:id="0">
    <w:p w:rsidR="003164B1" w:rsidRDefault="003164B1" w:rsidP="0031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Cambria">
    <w:altName w:val="Times New Roman"/>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A1" w:rsidRDefault="00F33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B4" w:rsidRDefault="003164B1">
    <w:pPr>
      <w:pStyle w:val="Footer"/>
    </w:pPr>
    <w:r>
      <w:ptab w:relativeTo="margin" w:alignment="center" w:leader="none"/>
    </w:r>
    <w:r>
      <w:ptab w:relativeTo="margin" w:alignment="right" w:leader="none"/>
    </w:r>
    <w:r w:rsidR="00F337A1">
      <w:t xml:space="preserve">BCCC Tutoring Center Rev. </w:t>
    </w:r>
    <w:r w:rsidR="00F337A1">
      <w:t>10</w:t>
    </w:r>
    <w:bookmarkStart w:id="0" w:name="_GoBack"/>
    <w:bookmarkEnd w:id="0"/>
    <w: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A1" w:rsidRDefault="00F33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B1" w:rsidRDefault="003164B1" w:rsidP="003164B1">
      <w:r>
        <w:separator/>
      </w:r>
    </w:p>
  </w:footnote>
  <w:footnote w:type="continuationSeparator" w:id="0">
    <w:p w:rsidR="003164B1" w:rsidRDefault="003164B1" w:rsidP="0031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A1" w:rsidRDefault="00F33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B4" w:rsidRPr="00966967" w:rsidRDefault="00F337A1" w:rsidP="00850152">
    <w:pPr>
      <w:pStyle w:val="Footer"/>
      <w:rPr>
        <w:sz w:val="20"/>
        <w:szCs w:val="20"/>
      </w:rPr>
    </w:pPr>
  </w:p>
  <w:p w:rsidR="00FF64B4" w:rsidRDefault="00F33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A1" w:rsidRDefault="00F33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295A"/>
    <w:multiLevelType w:val="hybridMultilevel"/>
    <w:tmpl w:val="FC14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423A0"/>
    <w:multiLevelType w:val="hybridMultilevel"/>
    <w:tmpl w:val="FE1A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130C2"/>
    <w:multiLevelType w:val="hybridMultilevel"/>
    <w:tmpl w:val="BE1A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BD"/>
    <w:rsid w:val="003164B1"/>
    <w:rsid w:val="003A66B5"/>
    <w:rsid w:val="008E45F5"/>
    <w:rsid w:val="00A90DC4"/>
    <w:rsid w:val="00C36464"/>
    <w:rsid w:val="00EA4ABD"/>
    <w:rsid w:val="00F337A1"/>
    <w:rsid w:val="00FC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86D9F-458F-4983-BD5F-27A25D23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ABD"/>
    <w:rPr>
      <w:color w:val="0000FF"/>
      <w:u w:val="single"/>
    </w:rPr>
  </w:style>
  <w:style w:type="paragraph" w:styleId="Header">
    <w:name w:val="header"/>
    <w:basedOn w:val="Normal"/>
    <w:link w:val="HeaderChar"/>
    <w:rsid w:val="00EA4ABD"/>
    <w:pPr>
      <w:tabs>
        <w:tab w:val="center" w:pos="4320"/>
        <w:tab w:val="right" w:pos="8640"/>
      </w:tabs>
    </w:pPr>
  </w:style>
  <w:style w:type="character" w:customStyle="1" w:styleId="HeaderChar">
    <w:name w:val="Header Char"/>
    <w:basedOn w:val="DefaultParagraphFont"/>
    <w:link w:val="Header"/>
    <w:rsid w:val="00EA4ABD"/>
    <w:rPr>
      <w:rFonts w:ascii="Times New Roman" w:eastAsia="Times New Roman" w:hAnsi="Times New Roman" w:cs="Times New Roman"/>
      <w:sz w:val="24"/>
      <w:szCs w:val="24"/>
    </w:rPr>
  </w:style>
  <w:style w:type="paragraph" w:styleId="Footer">
    <w:name w:val="footer"/>
    <w:basedOn w:val="Normal"/>
    <w:link w:val="FooterChar"/>
    <w:uiPriority w:val="99"/>
    <w:rsid w:val="00EA4ABD"/>
    <w:pPr>
      <w:tabs>
        <w:tab w:val="center" w:pos="4320"/>
        <w:tab w:val="right" w:pos="8640"/>
      </w:tabs>
    </w:pPr>
  </w:style>
  <w:style w:type="character" w:customStyle="1" w:styleId="FooterChar">
    <w:name w:val="Footer Char"/>
    <w:basedOn w:val="DefaultParagraphFont"/>
    <w:link w:val="Footer"/>
    <w:uiPriority w:val="99"/>
    <w:rsid w:val="00EA4A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6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wts/pamphlets/paragraphs.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diana.edu/~wts/pamphlets/paragraphs.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ish.ucla.edu/TA/hyperteach/PDFs/topic_sen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TCstaff</dc:creator>
  <cp:keywords/>
  <dc:description/>
  <cp:lastModifiedBy>TCstaff</cp:lastModifiedBy>
  <cp:revision>4</cp:revision>
  <dcterms:created xsi:type="dcterms:W3CDTF">2016-06-14T20:07:00Z</dcterms:created>
  <dcterms:modified xsi:type="dcterms:W3CDTF">2016-10-05T15:05:00Z</dcterms:modified>
</cp:coreProperties>
</file>