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3D" w:rsidRDefault="008D19A8">
      <w:pPr>
        <w:pStyle w:val="BodyText"/>
        <w:ind w:left="17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18937" cy="81953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37" cy="8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3D" w:rsidRDefault="008D19A8">
      <w:pPr>
        <w:pStyle w:val="Title"/>
        <w:spacing w:before="17"/>
        <w:ind w:left="3531" w:right="1872"/>
      </w:pPr>
      <w:r>
        <w:t>BUCKS COUNTY COMMUNITY COLLEGE BOARD OF TRUSTEES</w:t>
      </w:r>
    </w:p>
    <w:p w:rsidR="00577D3D" w:rsidRDefault="00577D3D">
      <w:pPr>
        <w:pStyle w:val="BodyText"/>
        <w:rPr>
          <w:b/>
          <w:sz w:val="24"/>
        </w:rPr>
      </w:pPr>
    </w:p>
    <w:p w:rsidR="00577D3D" w:rsidRDefault="008D19A8">
      <w:pPr>
        <w:pStyle w:val="Title"/>
        <w:ind w:firstLine="0"/>
        <w:jc w:val="center"/>
      </w:pPr>
      <w:r>
        <w:t xml:space="preserve">Meeting Agenda – September </w:t>
      </w:r>
      <w:r w:rsidR="00C847FF">
        <w:t>9</w:t>
      </w:r>
      <w:r>
        <w:t>, 202</w:t>
      </w:r>
      <w:r w:rsidR="00C847FF">
        <w:t>1</w:t>
      </w:r>
      <w:r>
        <w:t xml:space="preserve"> at 11:30 AM</w:t>
      </w:r>
    </w:p>
    <w:p w:rsidR="00577D3D" w:rsidRDefault="00C847FF">
      <w:pPr>
        <w:spacing w:before="2"/>
        <w:ind w:left="625" w:right="465"/>
        <w:jc w:val="center"/>
        <w:rPr>
          <w:rFonts w:ascii="Calibri" w:hAnsi="Calibri"/>
          <w:sz w:val="20"/>
        </w:rPr>
      </w:pPr>
      <w:r>
        <w:rPr>
          <w:b/>
          <w:sz w:val="24"/>
        </w:rPr>
        <w:t>Live</w:t>
      </w:r>
      <w:r w:rsidR="008D19A8">
        <w:rPr>
          <w:b/>
          <w:sz w:val="24"/>
        </w:rPr>
        <w:t xml:space="preserve"> Meeting – Available via Live Stream at </w:t>
      </w:r>
      <w:hyperlink r:id="rId6">
        <w:r w:rsidR="008D19A8">
          <w:rPr>
            <w:rFonts w:ascii="Calibri" w:hAnsi="Calibri"/>
            <w:color w:val="0000FF"/>
            <w:sz w:val="20"/>
            <w:u w:val="single" w:color="0000FF"/>
          </w:rPr>
          <w:t>https://www.youtube.com/user/BucksCCC</w:t>
        </w:r>
      </w:hyperlink>
    </w:p>
    <w:p w:rsidR="00577D3D" w:rsidRDefault="00577D3D">
      <w:pPr>
        <w:pStyle w:val="BodyText"/>
        <w:rPr>
          <w:rFonts w:ascii="Calibri"/>
          <w:sz w:val="20"/>
        </w:rPr>
      </w:pPr>
    </w:p>
    <w:p w:rsidR="00577D3D" w:rsidRDefault="00577D3D">
      <w:pPr>
        <w:pStyle w:val="BodyText"/>
        <w:spacing w:before="4"/>
        <w:rPr>
          <w:rFonts w:ascii="Calibri"/>
          <w:sz w:val="19"/>
        </w:rPr>
      </w:pPr>
    </w:p>
    <w:p w:rsidR="00577D3D" w:rsidRDefault="009935DB">
      <w:pPr>
        <w:pStyle w:val="ListParagraph"/>
        <w:numPr>
          <w:ilvl w:val="0"/>
          <w:numId w:val="3"/>
        </w:numPr>
        <w:tabs>
          <w:tab w:val="left" w:pos="416"/>
          <w:tab w:val="left" w:pos="6951"/>
        </w:tabs>
        <w:spacing w:before="9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-116840</wp:posOffset>
                </wp:positionV>
                <wp:extent cx="598043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9D68" id="Rectangle 2" o:spid="_x0000_s1026" style="position:absolute;margin-left:70.55pt;margin-top:-9.2pt;width:470.9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q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8D19A8">
        <w:t>Call</w:t>
      </w:r>
      <w:r w:rsidR="008D19A8">
        <w:rPr>
          <w:spacing w:val="-1"/>
        </w:rPr>
        <w:t xml:space="preserve"> </w:t>
      </w:r>
      <w:r w:rsidR="008D19A8">
        <w:t>to</w:t>
      </w:r>
      <w:r w:rsidR="008D19A8">
        <w:rPr>
          <w:spacing w:val="-1"/>
        </w:rPr>
        <w:t xml:space="preserve"> </w:t>
      </w:r>
      <w:r w:rsidR="008D19A8">
        <w:t>Order</w:t>
      </w:r>
      <w:r w:rsidR="008D19A8">
        <w:tab/>
        <w:t xml:space="preserve">David </w:t>
      </w:r>
      <w:proofErr w:type="spellStart"/>
      <w:r w:rsidR="008D19A8">
        <w:t>Breidinger</w:t>
      </w:r>
      <w:proofErr w:type="spellEnd"/>
      <w:r w:rsidR="008D19A8">
        <w:t>,</w:t>
      </w:r>
      <w:r w:rsidR="008D19A8">
        <w:rPr>
          <w:spacing w:val="-2"/>
        </w:rPr>
        <w:t xml:space="preserve"> </w:t>
      </w:r>
      <w:r w:rsidR="008D19A8">
        <w:t>Chair</w:t>
      </w:r>
    </w:p>
    <w:p w:rsidR="00577D3D" w:rsidRDefault="00577D3D">
      <w:pPr>
        <w:pStyle w:val="BodyText"/>
      </w:pPr>
    </w:p>
    <w:p w:rsidR="00577D3D" w:rsidRDefault="008D19A8">
      <w:pPr>
        <w:pStyle w:val="ListParagraph"/>
        <w:numPr>
          <w:ilvl w:val="0"/>
          <w:numId w:val="3"/>
        </w:numPr>
        <w:tabs>
          <w:tab w:val="left" w:pos="417"/>
          <w:tab w:val="left" w:pos="6946"/>
        </w:tabs>
        <w:spacing w:before="1"/>
        <w:ind w:hanging="277"/>
        <w:jc w:val="left"/>
      </w:pPr>
      <w:r>
        <w:t>Pledge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Allegiance</w:t>
      </w:r>
      <w:r>
        <w:tab/>
        <w:t>All</w:t>
      </w:r>
    </w:p>
    <w:p w:rsidR="00577D3D" w:rsidRDefault="00577D3D">
      <w:pPr>
        <w:pStyle w:val="BodyText"/>
        <w:spacing w:before="6"/>
        <w:rPr>
          <w:sz w:val="25"/>
        </w:rPr>
      </w:pPr>
    </w:p>
    <w:p w:rsidR="00577D3D" w:rsidRDefault="008D19A8">
      <w:pPr>
        <w:pStyle w:val="ListParagraph"/>
        <w:numPr>
          <w:ilvl w:val="0"/>
          <w:numId w:val="3"/>
        </w:numPr>
        <w:tabs>
          <w:tab w:val="left" w:pos="416"/>
          <w:tab w:val="left" w:pos="7001"/>
        </w:tabs>
        <w:spacing w:before="1"/>
        <w:jc w:val="left"/>
      </w:pPr>
      <w:r>
        <w:t>Approval of Minutes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847FF">
        <w:rPr>
          <w:spacing w:val="-2"/>
        </w:rPr>
        <w:t>June</w:t>
      </w:r>
      <w:r>
        <w:tab/>
        <w:t>David</w:t>
      </w:r>
      <w:r>
        <w:rPr>
          <w:spacing w:val="-4"/>
        </w:rPr>
        <w:t xml:space="preserve"> </w:t>
      </w:r>
      <w:proofErr w:type="spellStart"/>
      <w:r>
        <w:t>Breidinger</w:t>
      </w:r>
      <w:proofErr w:type="spellEnd"/>
    </w:p>
    <w:p w:rsidR="00577D3D" w:rsidRDefault="00577D3D">
      <w:pPr>
        <w:pStyle w:val="BodyText"/>
      </w:pPr>
    </w:p>
    <w:p w:rsidR="00577D3D" w:rsidRDefault="008D19A8">
      <w:pPr>
        <w:pStyle w:val="ListParagraph"/>
        <w:numPr>
          <w:ilvl w:val="0"/>
          <w:numId w:val="3"/>
        </w:numPr>
        <w:tabs>
          <w:tab w:val="left" w:pos="417"/>
          <w:tab w:val="left" w:pos="7006"/>
        </w:tabs>
        <w:ind w:hanging="277"/>
        <w:jc w:val="left"/>
      </w:pPr>
      <w:r>
        <w:t>Chair’s</w:t>
      </w:r>
      <w:r>
        <w:rPr>
          <w:spacing w:val="-2"/>
        </w:rPr>
        <w:t xml:space="preserve"> </w:t>
      </w:r>
      <w:r>
        <w:t>Report</w:t>
      </w:r>
      <w:r>
        <w:tab/>
        <w:t>David</w:t>
      </w:r>
      <w:r>
        <w:rPr>
          <w:spacing w:val="-7"/>
        </w:rPr>
        <w:t xml:space="preserve"> </w:t>
      </w:r>
      <w:proofErr w:type="spellStart"/>
      <w:r>
        <w:t>Breidinger</w:t>
      </w:r>
      <w:proofErr w:type="spellEnd"/>
    </w:p>
    <w:p w:rsidR="00577D3D" w:rsidRDefault="00577D3D">
      <w:pPr>
        <w:pStyle w:val="BodyText"/>
      </w:pPr>
    </w:p>
    <w:p w:rsidR="00577D3D" w:rsidRDefault="008D19A8">
      <w:pPr>
        <w:pStyle w:val="ListParagraph"/>
        <w:numPr>
          <w:ilvl w:val="0"/>
          <w:numId w:val="3"/>
        </w:numPr>
        <w:tabs>
          <w:tab w:val="left" w:pos="417"/>
          <w:tab w:val="left" w:pos="7007"/>
        </w:tabs>
        <w:spacing w:before="1"/>
        <w:ind w:hanging="277"/>
        <w:jc w:val="left"/>
      </w:pPr>
      <w:r>
        <w:t>President’s</w:t>
      </w:r>
      <w:r>
        <w:rPr>
          <w:spacing w:val="-3"/>
        </w:rPr>
        <w:t xml:space="preserve"> </w:t>
      </w:r>
      <w:r>
        <w:t>Report</w:t>
      </w:r>
      <w:r>
        <w:tab/>
        <w:t xml:space="preserve">Dr. </w:t>
      </w:r>
      <w:r w:rsidR="00C847FF">
        <w:t>Felicia Ganther</w:t>
      </w:r>
    </w:p>
    <w:p w:rsidR="00BB25E1" w:rsidRDefault="00BB25E1" w:rsidP="00BB25E1">
      <w:pPr>
        <w:pStyle w:val="ListParagraph"/>
      </w:pPr>
    </w:p>
    <w:p w:rsidR="00BB25E1" w:rsidRDefault="00BB25E1">
      <w:pPr>
        <w:pStyle w:val="ListParagraph"/>
        <w:numPr>
          <w:ilvl w:val="0"/>
          <w:numId w:val="3"/>
        </w:numPr>
        <w:tabs>
          <w:tab w:val="left" w:pos="417"/>
          <w:tab w:val="left" w:pos="7007"/>
        </w:tabs>
        <w:spacing w:before="1"/>
        <w:ind w:hanging="277"/>
        <w:jc w:val="left"/>
      </w:pPr>
      <w:r>
        <w:t>Public Comment</w:t>
      </w:r>
      <w:r>
        <w:tab/>
        <w:t xml:space="preserve">David </w:t>
      </w:r>
      <w:proofErr w:type="spellStart"/>
      <w:r>
        <w:t>Breidinger</w:t>
      </w:r>
      <w:proofErr w:type="spellEnd"/>
      <w:r>
        <w:tab/>
      </w:r>
      <w:r>
        <w:tab/>
      </w:r>
    </w:p>
    <w:p w:rsidR="00577D3D" w:rsidRDefault="00577D3D">
      <w:pPr>
        <w:pStyle w:val="BodyText"/>
      </w:pPr>
    </w:p>
    <w:p w:rsidR="00577D3D" w:rsidRDefault="008D19A8">
      <w:pPr>
        <w:pStyle w:val="ListParagraph"/>
        <w:numPr>
          <w:ilvl w:val="0"/>
          <w:numId w:val="3"/>
        </w:numPr>
        <w:tabs>
          <w:tab w:val="left" w:pos="417"/>
        </w:tabs>
        <w:ind w:hanging="277"/>
        <w:jc w:val="left"/>
      </w:pPr>
      <w:r>
        <w:t>Committee</w:t>
      </w:r>
      <w:r>
        <w:rPr>
          <w:spacing w:val="-1"/>
        </w:rPr>
        <w:t xml:space="preserve"> </w:t>
      </w:r>
      <w:r>
        <w:t>Reports</w:t>
      </w:r>
    </w:p>
    <w:p w:rsidR="00577D3D" w:rsidRDefault="008D19A8">
      <w:pPr>
        <w:pStyle w:val="ListParagraph"/>
        <w:numPr>
          <w:ilvl w:val="1"/>
          <w:numId w:val="3"/>
        </w:numPr>
        <w:tabs>
          <w:tab w:val="left" w:pos="360"/>
          <w:tab w:val="left" w:pos="361"/>
          <w:tab w:val="left" w:pos="5761"/>
        </w:tabs>
        <w:spacing w:line="269" w:lineRule="exact"/>
        <w:ind w:right="1387" w:hanging="1581"/>
        <w:jc w:val="right"/>
      </w:pPr>
      <w:r>
        <w:rPr>
          <w:b/>
        </w:rPr>
        <w:t>Academic Student &amp;</w:t>
      </w:r>
      <w:r>
        <w:rPr>
          <w:b/>
          <w:spacing w:val="-13"/>
        </w:rPr>
        <w:t xml:space="preserve"> </w:t>
      </w:r>
      <w:r>
        <w:rPr>
          <w:b/>
        </w:rPr>
        <w:t>Technology</w:t>
      </w:r>
      <w:r>
        <w:rPr>
          <w:b/>
          <w:spacing w:val="-4"/>
        </w:rPr>
        <w:t xml:space="preserve"> </w:t>
      </w:r>
      <w:r>
        <w:rPr>
          <w:b/>
        </w:rPr>
        <w:t>Committee</w:t>
      </w:r>
      <w:r>
        <w:rPr>
          <w:b/>
        </w:rPr>
        <w:tab/>
      </w:r>
      <w:r>
        <w:t>Carol</w:t>
      </w:r>
      <w:r>
        <w:rPr>
          <w:spacing w:val="-3"/>
        </w:rPr>
        <w:t xml:space="preserve"> </w:t>
      </w:r>
      <w:r>
        <w:t>Shelly</w:t>
      </w:r>
    </w:p>
    <w:p w:rsidR="00577D3D" w:rsidRDefault="008D19A8">
      <w:pPr>
        <w:pStyle w:val="ListParagraph"/>
        <w:numPr>
          <w:ilvl w:val="2"/>
          <w:numId w:val="3"/>
        </w:numPr>
        <w:tabs>
          <w:tab w:val="left" w:pos="265"/>
          <w:tab w:val="left" w:pos="4970"/>
        </w:tabs>
        <w:spacing w:line="252" w:lineRule="exact"/>
        <w:ind w:right="1388" w:hanging="2301"/>
        <w:jc w:val="right"/>
      </w:pPr>
      <w:r>
        <w:t>New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Introductions</w:t>
      </w:r>
      <w:r>
        <w:tab/>
        <w:t>Lisa</w:t>
      </w:r>
      <w:r>
        <w:rPr>
          <w:spacing w:val="-2"/>
        </w:rPr>
        <w:t xml:space="preserve"> </w:t>
      </w:r>
      <w:r>
        <w:t>Angelo</w:t>
      </w:r>
    </w:p>
    <w:p w:rsidR="00EF6C19" w:rsidRDefault="00EF6C19" w:rsidP="00EF6C19">
      <w:pPr>
        <w:pStyle w:val="ListParagraph"/>
        <w:numPr>
          <w:ilvl w:val="2"/>
          <w:numId w:val="3"/>
        </w:numPr>
        <w:tabs>
          <w:tab w:val="left" w:pos="265"/>
          <w:tab w:val="left" w:pos="4970"/>
        </w:tabs>
        <w:spacing w:line="252" w:lineRule="exact"/>
        <w:ind w:right="1388" w:hanging="2301"/>
        <w:jc w:val="right"/>
      </w:pPr>
      <w:r>
        <w:t>Year in Review &amp; Looking Forward                           Lisa</w:t>
      </w:r>
      <w:r>
        <w:rPr>
          <w:spacing w:val="-2"/>
        </w:rPr>
        <w:t xml:space="preserve"> </w:t>
      </w:r>
      <w:r>
        <w:t>Angelo</w:t>
      </w:r>
    </w:p>
    <w:p w:rsidR="00C847FF" w:rsidRPr="00C847FF" w:rsidRDefault="00C847FF" w:rsidP="00EF6C19">
      <w:pPr>
        <w:pStyle w:val="ListParagraph"/>
        <w:tabs>
          <w:tab w:val="left" w:pos="265"/>
          <w:tab w:val="left" w:pos="4970"/>
        </w:tabs>
        <w:spacing w:line="252" w:lineRule="exact"/>
        <w:ind w:left="2300" w:right="1388" w:firstLine="0"/>
        <w:jc w:val="right"/>
        <w:rPr>
          <w:color w:val="FF0000"/>
        </w:rPr>
      </w:pPr>
      <w:r>
        <w:t xml:space="preserve">    </w:t>
      </w:r>
      <w:r w:rsidRPr="00C847FF">
        <w:rPr>
          <w:color w:val="FF0000"/>
        </w:rPr>
        <w:t xml:space="preserve"> </w:t>
      </w:r>
    </w:p>
    <w:p w:rsidR="00577D3D" w:rsidRDefault="008D19A8">
      <w:pPr>
        <w:pStyle w:val="ListParagraph"/>
        <w:numPr>
          <w:ilvl w:val="0"/>
          <w:numId w:val="3"/>
        </w:numPr>
        <w:tabs>
          <w:tab w:val="left" w:pos="418"/>
          <w:tab w:val="left" w:pos="7007"/>
        </w:tabs>
        <w:ind w:left="417" w:hanging="277"/>
        <w:jc w:val="left"/>
      </w:pPr>
      <w:r>
        <w:t>Consent</w:t>
      </w:r>
      <w:r>
        <w:rPr>
          <w:spacing w:val="-1"/>
        </w:rPr>
        <w:t xml:space="preserve"> </w:t>
      </w:r>
      <w:r>
        <w:t>Agenda</w:t>
      </w:r>
      <w:r>
        <w:tab/>
        <w:t>Linda Mannherz</w:t>
      </w:r>
    </w:p>
    <w:p w:rsidR="00577D3D" w:rsidRDefault="008D19A8">
      <w:pPr>
        <w:pStyle w:val="Heading1"/>
        <w:numPr>
          <w:ilvl w:val="1"/>
          <w:numId w:val="3"/>
        </w:numPr>
        <w:tabs>
          <w:tab w:val="left" w:pos="1581"/>
          <w:tab w:val="left" w:pos="1582"/>
        </w:tabs>
        <w:spacing w:before="8" w:line="269" w:lineRule="exact"/>
        <w:ind w:left="1581"/>
      </w:pPr>
      <w:r>
        <w:t>Ratification of Summer 202</w:t>
      </w:r>
      <w:r w:rsidR="00C847FF">
        <w:t>1</w:t>
      </w:r>
      <w:r>
        <w:t xml:space="preserve"> Executive Committee</w:t>
      </w:r>
      <w:r>
        <w:rPr>
          <w:spacing w:val="-4"/>
        </w:rPr>
        <w:t xml:space="preserve"> </w:t>
      </w:r>
      <w:r>
        <w:t>Approvals</w:t>
      </w:r>
    </w:p>
    <w:p w:rsidR="00577D3D" w:rsidRDefault="008D19A8">
      <w:pPr>
        <w:pStyle w:val="ListParagraph"/>
        <w:numPr>
          <w:ilvl w:val="2"/>
          <w:numId w:val="3"/>
        </w:numPr>
        <w:tabs>
          <w:tab w:val="left" w:pos="2301"/>
          <w:tab w:val="left" w:pos="2303"/>
        </w:tabs>
        <w:spacing w:line="249" w:lineRule="exact"/>
        <w:ind w:left="2302" w:hanging="362"/>
        <w:rPr>
          <w:b/>
        </w:rPr>
      </w:pP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Contracts</w:t>
      </w:r>
    </w:p>
    <w:p w:rsidR="00577D3D" w:rsidRPr="00C847FF" w:rsidRDefault="00C847FF">
      <w:pPr>
        <w:pStyle w:val="ListParagraph"/>
        <w:numPr>
          <w:ilvl w:val="3"/>
          <w:numId w:val="3"/>
        </w:numPr>
        <w:tabs>
          <w:tab w:val="left" w:pos="2661"/>
          <w:tab w:val="left" w:pos="2662"/>
        </w:tabs>
        <w:spacing w:line="250" w:lineRule="exact"/>
        <w:rPr>
          <w:color w:val="FF0000"/>
        </w:rPr>
      </w:pPr>
      <w:r>
        <w:t xml:space="preserve">Licensing Agreement </w:t>
      </w:r>
      <w:r w:rsidR="00D25B6F">
        <w:t xml:space="preserve">for Health Sciences </w:t>
      </w:r>
      <w:r w:rsidR="005F671D">
        <w:t>Tracking</w:t>
      </w:r>
      <w:r w:rsidR="00D25B6F">
        <w:t xml:space="preserve"> System</w:t>
      </w:r>
      <w:r w:rsidRPr="00C847FF">
        <w:rPr>
          <w:color w:val="FF0000"/>
        </w:rPr>
        <w:t xml:space="preserve"> </w:t>
      </w:r>
    </w:p>
    <w:p w:rsidR="00577D3D" w:rsidRDefault="00C847FF">
      <w:pPr>
        <w:pStyle w:val="ListParagraph"/>
        <w:numPr>
          <w:ilvl w:val="3"/>
          <w:numId w:val="3"/>
        </w:numPr>
        <w:tabs>
          <w:tab w:val="left" w:pos="2661"/>
          <w:tab w:val="left" w:pos="2662"/>
        </w:tabs>
        <w:spacing w:line="252" w:lineRule="exact"/>
      </w:pPr>
      <w:r>
        <w:t>College Vehicle Replacement</w:t>
      </w:r>
    </w:p>
    <w:p w:rsidR="00577D3D" w:rsidRDefault="00C847FF">
      <w:pPr>
        <w:pStyle w:val="ListParagraph"/>
        <w:numPr>
          <w:ilvl w:val="3"/>
          <w:numId w:val="3"/>
        </w:numPr>
        <w:tabs>
          <w:tab w:val="left" w:pos="2661"/>
          <w:tab w:val="left" w:pos="2662"/>
        </w:tabs>
        <w:spacing w:before="1" w:line="252" w:lineRule="exact"/>
      </w:pPr>
      <w:r>
        <w:t>Payroll Managed Services Agreement</w:t>
      </w:r>
    </w:p>
    <w:p w:rsidR="00D25B6F" w:rsidRDefault="00D25B6F" w:rsidP="00D25B6F">
      <w:pPr>
        <w:pStyle w:val="ListParagraph"/>
        <w:numPr>
          <w:ilvl w:val="2"/>
          <w:numId w:val="3"/>
        </w:numPr>
        <w:tabs>
          <w:tab w:val="left" w:pos="2301"/>
          <w:tab w:val="left" w:pos="2303"/>
          <w:tab w:val="left" w:pos="2661"/>
          <w:tab w:val="left" w:pos="2662"/>
        </w:tabs>
        <w:spacing w:before="1" w:line="252" w:lineRule="exact"/>
        <w:ind w:left="2302" w:hanging="362"/>
      </w:pPr>
      <w:r w:rsidRPr="00D25B6F">
        <w:rPr>
          <w:b/>
        </w:rPr>
        <w:t xml:space="preserve">Resolution </w:t>
      </w:r>
      <w:r w:rsidRPr="00D25B6F">
        <w:t>for signature authority for Dr. Felicia Ganther for PDE</w:t>
      </w:r>
    </w:p>
    <w:p w:rsidR="00577D3D" w:rsidRDefault="008D19A8">
      <w:pPr>
        <w:pStyle w:val="Heading1"/>
        <w:numPr>
          <w:ilvl w:val="1"/>
          <w:numId w:val="3"/>
        </w:numPr>
        <w:tabs>
          <w:tab w:val="left" w:pos="360"/>
          <w:tab w:val="left" w:pos="361"/>
        </w:tabs>
        <w:spacing w:before="5" w:line="269" w:lineRule="exact"/>
        <w:ind w:left="1581" w:right="6056" w:hanging="1582"/>
        <w:jc w:val="right"/>
      </w:pPr>
      <w:r>
        <w:t>Finance</w:t>
      </w:r>
      <w:r>
        <w:rPr>
          <w:spacing w:val="-8"/>
        </w:rPr>
        <w:t xml:space="preserve"> </w:t>
      </w:r>
      <w:r>
        <w:t>Committee</w:t>
      </w:r>
    </w:p>
    <w:p w:rsidR="00577D3D" w:rsidRDefault="008D19A8">
      <w:pPr>
        <w:pStyle w:val="ListParagraph"/>
        <w:numPr>
          <w:ilvl w:val="0"/>
          <w:numId w:val="1"/>
        </w:numPr>
        <w:tabs>
          <w:tab w:val="left" w:pos="243"/>
        </w:tabs>
        <w:spacing w:line="249" w:lineRule="exact"/>
        <w:ind w:right="6092" w:hanging="2266"/>
        <w:jc w:val="right"/>
        <w:rPr>
          <w:b/>
        </w:rPr>
      </w:pP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Awards</w:t>
      </w:r>
    </w:p>
    <w:p w:rsidR="00577D3D" w:rsidRDefault="00D25B6F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line="250" w:lineRule="exact"/>
        <w:ind w:hanging="361"/>
      </w:pPr>
      <w:r>
        <w:t>Duplicating Paper</w:t>
      </w:r>
      <w:r w:rsidR="00C847FF">
        <w:t xml:space="preserve"> </w:t>
      </w:r>
    </w:p>
    <w:p w:rsidR="00577D3D" w:rsidRDefault="00D25B6F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before="1"/>
        <w:ind w:hanging="361"/>
      </w:pPr>
      <w:r>
        <w:t>Library Copier Lease</w:t>
      </w:r>
    </w:p>
    <w:p w:rsidR="00D25B6F" w:rsidRDefault="00D25B6F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before="1"/>
        <w:ind w:hanging="361"/>
      </w:pPr>
      <w:r>
        <w:t>Facilities Master Plan</w:t>
      </w:r>
    </w:p>
    <w:p w:rsidR="00D25B6F" w:rsidRDefault="00D25B6F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before="1"/>
        <w:ind w:hanging="361"/>
      </w:pPr>
      <w:r>
        <w:t>Strategic Enrollment Management Services</w:t>
      </w:r>
    </w:p>
    <w:p w:rsidR="00D25B6F" w:rsidRDefault="00D25B6F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before="1"/>
        <w:ind w:hanging="361"/>
      </w:pPr>
      <w:r>
        <w:t>Traffic Light for Center for Advanced Technology</w:t>
      </w:r>
    </w:p>
    <w:p w:rsidR="00D25B6F" w:rsidRDefault="00D25B6F" w:rsidP="00D25B6F">
      <w:pPr>
        <w:pStyle w:val="Heading1"/>
        <w:numPr>
          <w:ilvl w:val="1"/>
          <w:numId w:val="3"/>
        </w:numPr>
        <w:tabs>
          <w:tab w:val="left" w:pos="1581"/>
          <w:tab w:val="left" w:pos="1582"/>
        </w:tabs>
        <w:spacing w:before="8" w:line="269" w:lineRule="exact"/>
        <w:ind w:left="1581"/>
      </w:pPr>
      <w:r>
        <w:t xml:space="preserve"> Other Actions – Policies</w:t>
      </w:r>
    </w:p>
    <w:p w:rsidR="00FD76BA" w:rsidRDefault="00FD76BA" w:rsidP="009935DB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before="1"/>
      </w:pPr>
      <w:r>
        <w:t>Institutional Review Board – New Policy</w:t>
      </w:r>
    </w:p>
    <w:p w:rsidR="00C847FF" w:rsidRPr="004B6048" w:rsidRDefault="00C847FF" w:rsidP="00C847FF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before="1"/>
        <w:rPr>
          <w:b/>
        </w:rPr>
      </w:pPr>
      <w:r>
        <w:t>Employment Conflict of Interest Policy</w:t>
      </w:r>
      <w:r w:rsidR="00FD76BA">
        <w:t xml:space="preserve"> -</w:t>
      </w:r>
      <w:r>
        <w:t xml:space="preserve"> Revision </w:t>
      </w:r>
    </w:p>
    <w:p w:rsidR="004B6048" w:rsidRPr="004B6048" w:rsidRDefault="004B6048" w:rsidP="00C847FF">
      <w:pPr>
        <w:pStyle w:val="ListParagraph"/>
        <w:numPr>
          <w:ilvl w:val="1"/>
          <w:numId w:val="1"/>
        </w:numPr>
        <w:tabs>
          <w:tab w:val="left" w:pos="2661"/>
          <w:tab w:val="left" w:pos="2662"/>
        </w:tabs>
        <w:spacing w:before="1"/>
      </w:pPr>
      <w:proofErr w:type="spellStart"/>
      <w:r w:rsidRPr="004B6048">
        <w:t>PennDot</w:t>
      </w:r>
      <w:proofErr w:type="spellEnd"/>
      <w:r w:rsidRPr="004B6048">
        <w:t xml:space="preserve"> Resolution for Electronic Access</w:t>
      </w:r>
    </w:p>
    <w:p w:rsidR="009935DB" w:rsidRPr="009935DB" w:rsidRDefault="009935DB" w:rsidP="00C847FF">
      <w:pPr>
        <w:pStyle w:val="ListParagraph"/>
        <w:tabs>
          <w:tab w:val="left" w:pos="2661"/>
          <w:tab w:val="left" w:pos="2662"/>
        </w:tabs>
        <w:spacing w:before="1"/>
        <w:ind w:firstLine="0"/>
        <w:jc w:val="right"/>
      </w:pPr>
      <w:r w:rsidRPr="009935DB">
        <w:t xml:space="preserve">                                     </w:t>
      </w:r>
    </w:p>
    <w:p w:rsidR="00577D3D" w:rsidRPr="00EE1378" w:rsidRDefault="008D19A8">
      <w:pPr>
        <w:pStyle w:val="ListParagraph"/>
        <w:numPr>
          <w:ilvl w:val="0"/>
          <w:numId w:val="3"/>
        </w:numPr>
        <w:tabs>
          <w:tab w:val="left" w:pos="527"/>
        </w:tabs>
        <w:ind w:left="526" w:hanging="387"/>
        <w:jc w:val="left"/>
      </w:pPr>
      <w:r w:rsidRPr="00EE1378">
        <w:t>Board</w:t>
      </w:r>
      <w:r w:rsidRPr="00EE1378">
        <w:rPr>
          <w:spacing w:val="-1"/>
        </w:rPr>
        <w:t xml:space="preserve"> </w:t>
      </w:r>
      <w:r w:rsidRPr="00EE1378">
        <w:t>Comment</w:t>
      </w:r>
    </w:p>
    <w:p w:rsidR="00577D3D" w:rsidRPr="00EE1378" w:rsidRDefault="00577D3D">
      <w:pPr>
        <w:pStyle w:val="BodyText"/>
      </w:pPr>
    </w:p>
    <w:p w:rsidR="00577D3D" w:rsidRPr="00EE1378" w:rsidRDefault="009935DB" w:rsidP="009935DB">
      <w:pPr>
        <w:pStyle w:val="ListParagraph"/>
        <w:numPr>
          <w:ilvl w:val="0"/>
          <w:numId w:val="3"/>
        </w:numPr>
        <w:tabs>
          <w:tab w:val="left" w:pos="472"/>
        </w:tabs>
        <w:spacing w:before="1"/>
        <w:ind w:left="471" w:hanging="332"/>
        <w:jc w:val="left"/>
      </w:pPr>
      <w:r w:rsidRPr="00EE1378">
        <w:t xml:space="preserve"> </w:t>
      </w:r>
      <w:r w:rsidR="008D19A8" w:rsidRPr="00EE1378">
        <w:t>Adjournment</w:t>
      </w:r>
      <w:bookmarkStart w:id="0" w:name="_GoBack"/>
      <w:bookmarkEnd w:id="0"/>
    </w:p>
    <w:sectPr w:rsidR="00577D3D" w:rsidRPr="00EE1378" w:rsidSect="009935DB">
      <w:pgSz w:w="12240" w:h="15840"/>
      <w:pgMar w:top="288" w:right="1454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1766"/>
    <w:multiLevelType w:val="hybridMultilevel"/>
    <w:tmpl w:val="D23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04B9"/>
    <w:multiLevelType w:val="hybridMultilevel"/>
    <w:tmpl w:val="9364C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43C40"/>
    <w:multiLevelType w:val="hybridMultilevel"/>
    <w:tmpl w:val="60B6C5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0162DD"/>
    <w:multiLevelType w:val="hybridMultilevel"/>
    <w:tmpl w:val="11321A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D26D70"/>
    <w:multiLevelType w:val="hybridMultilevel"/>
    <w:tmpl w:val="3F3E9DCA"/>
    <w:lvl w:ilvl="0" w:tplc="FAB6BB02">
      <w:numFmt w:val="bullet"/>
      <w:lvlText w:val=""/>
      <w:lvlJc w:val="left"/>
      <w:pPr>
        <w:ind w:left="2301" w:hanging="26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F76C40E">
      <w:numFmt w:val="bullet"/>
      <w:lvlText w:val="-"/>
      <w:lvlJc w:val="left"/>
      <w:pPr>
        <w:ind w:left="2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4EE19E0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 w:tplc="220200A8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4" w:tplc="858A85B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C800250C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6" w:tplc="C554B48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71A2CE56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5DCCE6D4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2863D7"/>
    <w:multiLevelType w:val="hybridMultilevel"/>
    <w:tmpl w:val="DB028052"/>
    <w:lvl w:ilvl="0" w:tplc="1EF874FE">
      <w:numFmt w:val="bullet"/>
      <w:lvlText w:val="▪"/>
      <w:lvlJc w:val="left"/>
      <w:pPr>
        <w:ind w:left="2265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A3AE992">
      <w:numFmt w:val="bullet"/>
      <w:lvlText w:val="-"/>
      <w:lvlJc w:val="left"/>
      <w:pPr>
        <w:ind w:left="2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0DE6D76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 w:tplc="B0D46782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4" w:tplc="65FAB6C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6ED09A30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6" w:tplc="A36E3D7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3746E7DE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AE56BAC4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3524764"/>
    <w:multiLevelType w:val="hybridMultilevel"/>
    <w:tmpl w:val="2CAC139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 w15:restartNumberingAfterBreak="0">
    <w:nsid w:val="68B546EB"/>
    <w:multiLevelType w:val="hybridMultilevel"/>
    <w:tmpl w:val="E4E48602"/>
    <w:lvl w:ilvl="0" w:tplc="04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8" w15:restartNumberingAfterBreak="0">
    <w:nsid w:val="76737A05"/>
    <w:multiLevelType w:val="hybridMultilevel"/>
    <w:tmpl w:val="EDEE8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F6A99"/>
    <w:multiLevelType w:val="hybridMultilevel"/>
    <w:tmpl w:val="DBB64F18"/>
    <w:lvl w:ilvl="0" w:tplc="AC7A3E84">
      <w:start w:val="1"/>
      <w:numFmt w:val="decimal"/>
      <w:lvlText w:val="%1."/>
      <w:lvlJc w:val="left"/>
      <w:pPr>
        <w:ind w:left="416" w:hanging="276"/>
        <w:jc w:val="right"/>
      </w:pPr>
      <w:rPr>
        <w:rFonts w:hint="default"/>
        <w:w w:val="100"/>
        <w:lang w:val="en-US" w:eastAsia="en-US" w:bidi="ar-SA"/>
      </w:rPr>
    </w:lvl>
    <w:lvl w:ilvl="1" w:tplc="C07AA63E">
      <w:numFmt w:val="bullet"/>
      <w:lvlText w:val=""/>
      <w:lvlJc w:val="left"/>
      <w:pPr>
        <w:ind w:left="15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C4A672A">
      <w:numFmt w:val="bullet"/>
      <w:lvlText w:val=""/>
      <w:lvlJc w:val="left"/>
      <w:pPr>
        <w:ind w:left="2300" w:hanging="26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2A568630">
      <w:numFmt w:val="bullet"/>
      <w:lvlText w:val="-"/>
      <w:lvlJc w:val="left"/>
      <w:pPr>
        <w:ind w:left="2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 w:tplc="5512128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5" w:tplc="DBDAF74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6" w:tplc="12687E9C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 w:tplc="93F21B2C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E6027D3E"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E857686"/>
    <w:multiLevelType w:val="hybridMultilevel"/>
    <w:tmpl w:val="94B2E0FA"/>
    <w:lvl w:ilvl="0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D"/>
    <w:rsid w:val="0027072A"/>
    <w:rsid w:val="004B6048"/>
    <w:rsid w:val="00577D3D"/>
    <w:rsid w:val="005F671D"/>
    <w:rsid w:val="008D19A8"/>
    <w:rsid w:val="009935DB"/>
    <w:rsid w:val="00BB25E1"/>
    <w:rsid w:val="00BE25D5"/>
    <w:rsid w:val="00C643AA"/>
    <w:rsid w:val="00C847FF"/>
    <w:rsid w:val="00D25B6F"/>
    <w:rsid w:val="00EE1378"/>
    <w:rsid w:val="00EF6C19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1248"/>
  <w15:docId w15:val="{90D6F392-029D-4790-A9A6-EB9EA9FB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9" w:lineRule="exact"/>
      <w:ind w:left="1581" w:hanging="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23" w:right="465" w:hanging="76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BucksCC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Staff</dc:creator>
  <cp:lastModifiedBy>Kathleen Fedorko</cp:lastModifiedBy>
  <cp:revision>11</cp:revision>
  <dcterms:created xsi:type="dcterms:W3CDTF">2021-08-19T17:30:00Z</dcterms:created>
  <dcterms:modified xsi:type="dcterms:W3CDTF">2021-09-07T18:44:00Z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2020-10-26T00:00:00Z</vt:filetime>
  </property>
</Properties>
</file>