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2F113" w14:textId="77777777" w:rsidR="00391E5A" w:rsidRPr="009B232C" w:rsidRDefault="00261017" w:rsidP="00A538AE">
      <w:pPr>
        <w:contextualSpacing/>
        <w:jc w:val="center"/>
        <w:rPr>
          <w:rFonts w:cs="Times New Roman"/>
          <w:b/>
          <w:smallCaps/>
          <w:sz w:val="36"/>
          <w:szCs w:val="36"/>
        </w:rPr>
      </w:pPr>
      <w:r>
        <w:rPr>
          <w:noProof/>
        </w:rPr>
        <w:drawing>
          <wp:anchor distT="0" distB="0" distL="114300" distR="114300" simplePos="0" relativeHeight="251658240" behindDoc="0" locked="0" layoutInCell="1" allowOverlap="1" wp14:anchorId="13E0AF79" wp14:editId="2DB86357">
            <wp:simplePos x="0" y="0"/>
            <wp:positionH relativeFrom="column">
              <wp:posOffset>196215</wp:posOffset>
            </wp:positionH>
            <wp:positionV relativeFrom="paragraph">
              <wp:posOffset>-3810</wp:posOffset>
            </wp:positionV>
            <wp:extent cx="433930" cy="561975"/>
            <wp:effectExtent l="0" t="0" r="4445" b="0"/>
            <wp:wrapNone/>
            <wp:docPr id="2" name="Picture 2" descr="cid:image001.jpg@01D046D2.70278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6D2.702788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393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E5A" w:rsidRPr="009B232C">
        <w:rPr>
          <w:rFonts w:cs="Times New Roman"/>
          <w:b/>
          <w:smallCaps/>
          <w:sz w:val="36"/>
          <w:szCs w:val="36"/>
        </w:rPr>
        <w:t>Bucks County Community College</w:t>
      </w:r>
    </w:p>
    <w:p w14:paraId="457740A4" w14:textId="77777777" w:rsidR="007E0AA6" w:rsidRDefault="00391E5A" w:rsidP="00A538AE">
      <w:pPr>
        <w:contextualSpacing/>
        <w:jc w:val="center"/>
        <w:rPr>
          <w:rFonts w:cs="Times New Roman"/>
          <w:b/>
          <w:smallCaps/>
          <w:sz w:val="36"/>
          <w:szCs w:val="36"/>
        </w:rPr>
      </w:pPr>
      <w:r w:rsidRPr="009B232C">
        <w:rPr>
          <w:rFonts w:cs="Times New Roman"/>
          <w:b/>
          <w:smallCaps/>
          <w:sz w:val="36"/>
          <w:szCs w:val="36"/>
        </w:rPr>
        <w:t>Prior Learning Assessment (PLA) Application</w:t>
      </w:r>
    </w:p>
    <w:p w14:paraId="0AF7AC26" w14:textId="77777777" w:rsidR="00261017" w:rsidRPr="00261017" w:rsidRDefault="00261017" w:rsidP="00A538AE">
      <w:pPr>
        <w:contextualSpacing/>
        <w:jc w:val="center"/>
        <w:rPr>
          <w:rFonts w:cs="Times New Roman"/>
          <w:b/>
          <w:smallCaps/>
          <w:sz w:val="12"/>
          <w:szCs w:val="12"/>
        </w:rPr>
      </w:pPr>
    </w:p>
    <w:p w14:paraId="5A93D5BD" w14:textId="77777777" w:rsidR="00315B81" w:rsidRDefault="00315B81" w:rsidP="002E73D1">
      <w:pPr>
        <w:rPr>
          <w:rFonts w:cs="Times New Roman"/>
          <w:sz w:val="24"/>
          <w:szCs w:val="24"/>
        </w:rPr>
      </w:pPr>
    </w:p>
    <w:p w14:paraId="747BACBE" w14:textId="77777777" w:rsidR="002E73D1" w:rsidRDefault="002E73D1" w:rsidP="002E73D1">
      <w:pPr>
        <w:rPr>
          <w:rFonts w:cs="Times New Roman"/>
          <w:sz w:val="24"/>
          <w:szCs w:val="24"/>
        </w:rPr>
      </w:pPr>
      <w:r>
        <w:rPr>
          <w:rFonts w:cs="Times New Roman"/>
          <w:sz w:val="24"/>
          <w:szCs w:val="24"/>
        </w:rPr>
        <w:t xml:space="preserve">First Name: ________________________ Last Name: ________________________________________ </w:t>
      </w:r>
    </w:p>
    <w:p w14:paraId="479EE33E" w14:textId="77777777" w:rsidR="002E73D1" w:rsidRPr="009B232C" w:rsidRDefault="002E73D1" w:rsidP="002E73D1">
      <w:pPr>
        <w:rPr>
          <w:rFonts w:cs="Times New Roman"/>
          <w:sz w:val="24"/>
          <w:szCs w:val="24"/>
        </w:rPr>
      </w:pPr>
      <w:r w:rsidRPr="009B232C">
        <w:rPr>
          <w:rFonts w:cs="Times New Roman"/>
          <w:sz w:val="24"/>
          <w:szCs w:val="24"/>
        </w:rPr>
        <w:t>Telephone #: _____________________</w:t>
      </w:r>
      <w:r>
        <w:rPr>
          <w:rFonts w:cs="Times New Roman"/>
          <w:sz w:val="24"/>
          <w:szCs w:val="24"/>
        </w:rPr>
        <w:t>___</w:t>
      </w:r>
      <w:r w:rsidRPr="009B232C">
        <w:rPr>
          <w:rFonts w:cs="Times New Roman"/>
          <w:sz w:val="24"/>
          <w:szCs w:val="24"/>
        </w:rPr>
        <w:t>___</w:t>
      </w:r>
    </w:p>
    <w:p w14:paraId="3580A2DB" w14:textId="77777777" w:rsidR="002E73D1" w:rsidRDefault="002E73D1" w:rsidP="00391E5A">
      <w:pPr>
        <w:rPr>
          <w:rFonts w:cs="Times New Roman"/>
          <w:sz w:val="24"/>
          <w:szCs w:val="24"/>
        </w:rPr>
      </w:pPr>
      <w:r>
        <w:rPr>
          <w:rFonts w:cs="Times New Roman"/>
          <w:sz w:val="24"/>
          <w:szCs w:val="24"/>
        </w:rPr>
        <w:t xml:space="preserve">Are you a Bucks Student? </w:t>
      </w:r>
      <w:r w:rsidR="002664E1">
        <w:rPr>
          <w:rFonts w:cs="Times New Roman"/>
          <w:sz w:val="24"/>
          <w:szCs w:val="24"/>
        </w:rPr>
        <w:t xml:space="preserve">  </w:t>
      </w:r>
      <w:r>
        <w:rPr>
          <w:rFonts w:cs="Times New Roman"/>
          <w:sz w:val="24"/>
          <w:szCs w:val="24"/>
        </w:rPr>
        <w:t>Yes</w:t>
      </w:r>
      <w:r>
        <w:rPr>
          <w:rFonts w:cs="Times New Roman"/>
          <w:sz w:val="24"/>
          <w:szCs w:val="24"/>
        </w:rPr>
        <w:tab/>
      </w:r>
      <w:r>
        <w:rPr>
          <w:rFonts w:cs="Times New Roman"/>
          <w:sz w:val="24"/>
          <w:szCs w:val="24"/>
        </w:rPr>
        <w:tab/>
        <w:t>No</w:t>
      </w:r>
      <w:r>
        <w:rPr>
          <w:rFonts w:cs="Times New Roman"/>
          <w:sz w:val="24"/>
          <w:szCs w:val="24"/>
        </w:rPr>
        <w:tab/>
      </w:r>
    </w:p>
    <w:p w14:paraId="22F48387" w14:textId="77777777" w:rsidR="002E73D1" w:rsidRDefault="002E73D1" w:rsidP="00391E5A">
      <w:pPr>
        <w:rPr>
          <w:rFonts w:cs="Times New Roman"/>
          <w:sz w:val="24"/>
          <w:szCs w:val="24"/>
        </w:rPr>
      </w:pPr>
      <w:r>
        <w:rPr>
          <w:rFonts w:cs="Times New Roman"/>
          <w:sz w:val="24"/>
          <w:szCs w:val="24"/>
        </w:rPr>
        <w:t>If you are a Bucks student, what is your seven digit student number?    S_______</w:t>
      </w:r>
    </w:p>
    <w:p w14:paraId="19668EF6" w14:textId="77777777" w:rsidR="002E73D1" w:rsidRDefault="008C72A2" w:rsidP="00D94DB9">
      <w:pPr>
        <w:rPr>
          <w:rFonts w:cs="Times New Roman"/>
          <w:sz w:val="24"/>
          <w:szCs w:val="24"/>
        </w:rPr>
      </w:pPr>
      <w:r>
        <w:rPr>
          <w:rFonts w:cs="Times New Roman"/>
          <w:sz w:val="24"/>
          <w:szCs w:val="24"/>
        </w:rPr>
        <w:t>Bucks Email</w:t>
      </w:r>
      <w:r w:rsidR="007E0AA6" w:rsidRPr="009B232C">
        <w:rPr>
          <w:rFonts w:cs="Times New Roman"/>
          <w:sz w:val="24"/>
          <w:szCs w:val="24"/>
        </w:rPr>
        <w:t>: ______________</w:t>
      </w:r>
      <w:r>
        <w:rPr>
          <w:rFonts w:cs="Times New Roman"/>
          <w:sz w:val="24"/>
          <w:szCs w:val="24"/>
        </w:rPr>
        <w:t xml:space="preserve">____________________________ </w:t>
      </w:r>
      <w:r w:rsidRPr="009B232C">
        <w:rPr>
          <w:rFonts w:cs="Times New Roman"/>
          <w:sz w:val="24"/>
          <w:szCs w:val="24"/>
        </w:rPr>
        <w:t>PLA updates and correspondence will be sent to your Bucks email only.</w:t>
      </w:r>
    </w:p>
    <w:p w14:paraId="75C9B185" w14:textId="25EEAF03" w:rsidR="002E73D1" w:rsidRDefault="007E0AA6" w:rsidP="00D94DB9">
      <w:pPr>
        <w:rPr>
          <w:rFonts w:cs="Times New Roman"/>
          <w:sz w:val="24"/>
          <w:szCs w:val="24"/>
        </w:rPr>
      </w:pPr>
      <w:r w:rsidRPr="009B232C">
        <w:rPr>
          <w:rFonts w:cs="Times New Roman"/>
          <w:sz w:val="24"/>
          <w:szCs w:val="24"/>
        </w:rPr>
        <w:t>Major/Program of Study</w:t>
      </w:r>
      <w:r w:rsidR="00F75FF5">
        <w:rPr>
          <w:rFonts w:cs="Times New Roman"/>
          <w:sz w:val="24"/>
          <w:szCs w:val="24"/>
        </w:rPr>
        <w:t>:</w:t>
      </w:r>
      <w:r w:rsidRPr="009B232C">
        <w:rPr>
          <w:rFonts w:cs="Times New Roman"/>
          <w:sz w:val="24"/>
          <w:szCs w:val="24"/>
        </w:rPr>
        <w:t xml:space="preserve"> _____</w:t>
      </w:r>
      <w:r w:rsidR="002E73D1">
        <w:rPr>
          <w:rFonts w:cs="Times New Roman"/>
          <w:sz w:val="24"/>
          <w:szCs w:val="24"/>
        </w:rPr>
        <w:t xml:space="preserve">____________________  </w:t>
      </w:r>
    </w:p>
    <w:p w14:paraId="44BA1FD3" w14:textId="77777777" w:rsidR="00E6602F" w:rsidRDefault="002E73D1" w:rsidP="00E6602F">
      <w:pPr>
        <w:rPr>
          <w:rFonts w:cs="Times New Roman"/>
          <w:sz w:val="24"/>
          <w:szCs w:val="24"/>
        </w:rPr>
      </w:pPr>
      <w:r>
        <w:rPr>
          <w:rFonts w:cs="Times New Roman"/>
          <w:sz w:val="24"/>
          <w:szCs w:val="24"/>
        </w:rPr>
        <w:t>Which of the following best describes your education/career p</w:t>
      </w:r>
      <w:r w:rsidR="00D94DB9" w:rsidRPr="009B232C">
        <w:rPr>
          <w:rFonts w:cs="Times New Roman"/>
          <w:sz w:val="24"/>
          <w:szCs w:val="24"/>
        </w:rPr>
        <w:t>lans</w:t>
      </w:r>
      <w:r w:rsidR="00E91AAC">
        <w:rPr>
          <w:rFonts w:cs="Times New Roman"/>
          <w:sz w:val="24"/>
          <w:szCs w:val="24"/>
        </w:rPr>
        <w:t>?  Check all that apply</w:t>
      </w:r>
      <w:r w:rsidR="00F75FF5">
        <w:rPr>
          <w:rFonts w:cs="Times New Roman"/>
          <w:sz w:val="24"/>
          <w:szCs w:val="24"/>
        </w:rPr>
        <w:t>:</w:t>
      </w:r>
      <w:r w:rsidR="00E91AAC">
        <w:rPr>
          <w:rFonts w:cs="Times New Roman"/>
          <w:sz w:val="24"/>
          <w:szCs w:val="24"/>
        </w:rPr>
        <w:t xml:space="preserve"> </w:t>
      </w:r>
    </w:p>
    <w:p w14:paraId="7052D857" w14:textId="77777777" w:rsidR="00E6602F" w:rsidRPr="00E6602F" w:rsidRDefault="00E91AAC" w:rsidP="00E6602F">
      <w:pPr>
        <w:pStyle w:val="ListParagraph"/>
        <w:numPr>
          <w:ilvl w:val="0"/>
          <w:numId w:val="12"/>
        </w:numPr>
        <w:rPr>
          <w:rFonts w:cs="Times New Roman"/>
          <w:sz w:val="24"/>
          <w:szCs w:val="24"/>
        </w:rPr>
      </w:pPr>
      <w:r w:rsidRPr="00E6602F">
        <w:rPr>
          <w:rFonts w:cs="Times New Roman"/>
          <w:sz w:val="24"/>
          <w:szCs w:val="24"/>
        </w:rPr>
        <w:t>Complete Bucks Degree</w:t>
      </w:r>
      <w:r w:rsidR="002E73D1" w:rsidRPr="00E6602F">
        <w:rPr>
          <w:rFonts w:cs="Times New Roman"/>
          <w:sz w:val="24"/>
          <w:szCs w:val="24"/>
        </w:rPr>
        <w:t xml:space="preserve"> </w:t>
      </w:r>
    </w:p>
    <w:p w14:paraId="4360EBEC" w14:textId="77777777" w:rsidR="00E6602F" w:rsidRPr="00E6602F" w:rsidRDefault="00E91AAC" w:rsidP="00E6602F">
      <w:pPr>
        <w:pStyle w:val="ListParagraph"/>
        <w:numPr>
          <w:ilvl w:val="0"/>
          <w:numId w:val="12"/>
        </w:numPr>
        <w:rPr>
          <w:rFonts w:cs="Times New Roman"/>
          <w:sz w:val="24"/>
          <w:szCs w:val="24"/>
        </w:rPr>
      </w:pPr>
      <w:r w:rsidRPr="00E6602F">
        <w:rPr>
          <w:rFonts w:cs="Times New Roman"/>
          <w:sz w:val="24"/>
          <w:szCs w:val="24"/>
        </w:rPr>
        <w:t>Change Career Field</w:t>
      </w:r>
    </w:p>
    <w:p w14:paraId="4177A717" w14:textId="77777777" w:rsidR="00E6602F" w:rsidRPr="00E6602F" w:rsidRDefault="00E91AAC" w:rsidP="00E6602F">
      <w:pPr>
        <w:pStyle w:val="ListParagraph"/>
        <w:numPr>
          <w:ilvl w:val="0"/>
          <w:numId w:val="12"/>
        </w:numPr>
        <w:rPr>
          <w:rFonts w:cs="Times New Roman"/>
          <w:sz w:val="24"/>
          <w:szCs w:val="24"/>
        </w:rPr>
      </w:pPr>
      <w:r w:rsidRPr="00E6602F">
        <w:rPr>
          <w:rFonts w:cs="Times New Roman"/>
          <w:sz w:val="24"/>
          <w:szCs w:val="24"/>
        </w:rPr>
        <w:t>Transfer After Earning Bucks Degree</w:t>
      </w:r>
    </w:p>
    <w:p w14:paraId="2A85FF34" w14:textId="77777777" w:rsidR="00E6602F" w:rsidRPr="00E6602F" w:rsidRDefault="00E91AAC" w:rsidP="00E6602F">
      <w:pPr>
        <w:pStyle w:val="ListParagraph"/>
        <w:numPr>
          <w:ilvl w:val="0"/>
          <w:numId w:val="12"/>
        </w:numPr>
        <w:rPr>
          <w:rFonts w:cs="Times New Roman"/>
          <w:sz w:val="24"/>
          <w:szCs w:val="24"/>
        </w:rPr>
      </w:pPr>
      <w:r w:rsidRPr="00E6602F">
        <w:rPr>
          <w:rFonts w:cs="Times New Roman"/>
          <w:sz w:val="24"/>
          <w:szCs w:val="24"/>
        </w:rPr>
        <w:t>Transfer Before Earning Bucks Degree</w:t>
      </w:r>
    </w:p>
    <w:p w14:paraId="7964BE54" w14:textId="719C37FF" w:rsidR="002E73D1" w:rsidRPr="00E6602F" w:rsidRDefault="00E91AAC" w:rsidP="00E6602F">
      <w:pPr>
        <w:pStyle w:val="ListParagraph"/>
        <w:numPr>
          <w:ilvl w:val="0"/>
          <w:numId w:val="12"/>
        </w:numPr>
        <w:rPr>
          <w:rFonts w:cs="Times New Roman"/>
          <w:sz w:val="24"/>
          <w:szCs w:val="24"/>
        </w:rPr>
      </w:pPr>
      <w:r w:rsidRPr="00E6602F">
        <w:rPr>
          <w:rFonts w:cs="Times New Roman"/>
          <w:sz w:val="24"/>
          <w:szCs w:val="24"/>
        </w:rPr>
        <w:t xml:space="preserve">Work Promotion </w:t>
      </w:r>
    </w:p>
    <w:p w14:paraId="19D2C135" w14:textId="77777777" w:rsidR="00C770FF" w:rsidRDefault="00757E8D" w:rsidP="00C770FF">
      <w:pPr>
        <w:pStyle w:val="ListParagraph"/>
        <w:numPr>
          <w:ilvl w:val="0"/>
          <w:numId w:val="12"/>
        </w:numPr>
        <w:rPr>
          <w:rFonts w:cs="Times New Roman"/>
          <w:sz w:val="24"/>
          <w:szCs w:val="24"/>
        </w:rPr>
      </w:pPr>
      <w:r w:rsidRPr="00E6602F">
        <w:rPr>
          <w:rFonts w:cs="Times New Roman"/>
          <w:sz w:val="24"/>
          <w:szCs w:val="24"/>
        </w:rPr>
        <w:t xml:space="preserve">Other: </w:t>
      </w:r>
      <w:r w:rsidR="00E91AAC" w:rsidRPr="00E6602F">
        <w:rPr>
          <w:rFonts w:cs="Times New Roman"/>
          <w:sz w:val="24"/>
          <w:szCs w:val="24"/>
        </w:rPr>
        <w:t xml:space="preserve">If you chose other, please </w:t>
      </w:r>
      <w:r w:rsidRPr="00E6602F">
        <w:rPr>
          <w:rFonts w:cs="Times New Roman"/>
          <w:sz w:val="24"/>
          <w:szCs w:val="24"/>
        </w:rPr>
        <w:t xml:space="preserve">specify here </w:t>
      </w:r>
      <w:r w:rsidR="00E91AAC" w:rsidRPr="00E6602F">
        <w:rPr>
          <w:rFonts w:cs="Times New Roman"/>
          <w:sz w:val="24"/>
          <w:szCs w:val="24"/>
        </w:rPr>
        <w:t>your education career plans here: _________________</w:t>
      </w:r>
    </w:p>
    <w:p w14:paraId="4D273F5F" w14:textId="77777777" w:rsidR="00C770FF" w:rsidRDefault="00C770FF" w:rsidP="00C770FF">
      <w:pPr>
        <w:pStyle w:val="ListParagraph"/>
        <w:rPr>
          <w:rFonts w:cs="Times New Roman"/>
          <w:sz w:val="24"/>
          <w:szCs w:val="24"/>
        </w:rPr>
      </w:pPr>
    </w:p>
    <w:p w14:paraId="7E894E22" w14:textId="454ADC67" w:rsidR="00D94DB9" w:rsidRPr="00C770FF" w:rsidRDefault="002F6EE3" w:rsidP="00C770FF">
      <w:pPr>
        <w:rPr>
          <w:rFonts w:cs="Times New Roman"/>
          <w:sz w:val="24"/>
          <w:szCs w:val="24"/>
        </w:rPr>
      </w:pPr>
      <w:r w:rsidRPr="00C770FF">
        <w:rPr>
          <w:rFonts w:cs="Times New Roman"/>
          <w:sz w:val="24"/>
          <w:szCs w:val="24"/>
        </w:rPr>
        <w:t>How did you hear about PLA?</w:t>
      </w:r>
      <w:r w:rsidR="002E73D1" w:rsidRPr="00C770FF">
        <w:rPr>
          <w:rFonts w:cs="Times New Roman"/>
          <w:sz w:val="24"/>
          <w:szCs w:val="24"/>
        </w:rPr>
        <w:t xml:space="preserve"> ________________________</w:t>
      </w:r>
    </w:p>
    <w:p w14:paraId="770E72CB" w14:textId="2F0916EA" w:rsidR="00757E8D" w:rsidRDefault="00757E8D" w:rsidP="008C72A2">
      <w:pPr>
        <w:pBdr>
          <w:bottom w:val="single" w:sz="12" w:space="0" w:color="auto"/>
        </w:pBdr>
        <w:spacing w:after="0"/>
        <w:rPr>
          <w:rFonts w:cs="Times New Roman"/>
          <w:sz w:val="24"/>
          <w:szCs w:val="24"/>
        </w:rPr>
      </w:pPr>
      <w:bookmarkStart w:id="0" w:name="_GoBack"/>
      <w:bookmarkEnd w:id="0"/>
    </w:p>
    <w:p w14:paraId="2591FFEE" w14:textId="77777777" w:rsidR="00B51223" w:rsidRDefault="00B51223" w:rsidP="00DE7760">
      <w:pPr>
        <w:jc w:val="center"/>
        <w:rPr>
          <w:b/>
          <w:sz w:val="24"/>
          <w:szCs w:val="24"/>
          <w:u w:val="single"/>
        </w:rPr>
      </w:pPr>
    </w:p>
    <w:p w14:paraId="36313C88" w14:textId="77777777" w:rsidR="0066793A" w:rsidRDefault="00DE7760" w:rsidP="00DE7760">
      <w:pPr>
        <w:jc w:val="center"/>
        <w:rPr>
          <w:b/>
          <w:sz w:val="24"/>
          <w:szCs w:val="24"/>
          <w:u w:val="single"/>
        </w:rPr>
      </w:pPr>
      <w:r>
        <w:rPr>
          <w:b/>
          <w:sz w:val="24"/>
          <w:szCs w:val="24"/>
          <w:u w:val="single"/>
        </w:rPr>
        <w:t>Eligibility Requirements, Policies, and Guidelines</w:t>
      </w:r>
    </w:p>
    <w:p w14:paraId="19EBFDBB" w14:textId="77777777" w:rsidR="00392C85" w:rsidRPr="007350F3" w:rsidRDefault="00856FEA" w:rsidP="0066793A">
      <w:pPr>
        <w:rPr>
          <w:rStyle w:val="SubtleEmphasis"/>
          <w:b/>
        </w:rPr>
      </w:pPr>
      <w:r w:rsidRPr="0066793A">
        <w:rPr>
          <w:rStyle w:val="SubtleEmphasis"/>
          <w:b/>
        </w:rPr>
        <w:t>In order to proceed with your request to challenge a course(s) and have your prior learning ev</w:t>
      </w:r>
      <w:r w:rsidR="002664E1" w:rsidRPr="0066793A">
        <w:rPr>
          <w:rStyle w:val="SubtleEmphasis"/>
          <w:b/>
        </w:rPr>
        <w:t xml:space="preserve">aluated for college equivalent </w:t>
      </w:r>
      <w:r w:rsidRPr="0066793A">
        <w:rPr>
          <w:rStyle w:val="SubtleEmphasis"/>
          <w:b/>
        </w:rPr>
        <w:t xml:space="preserve">credit, we ask that you </w:t>
      </w:r>
      <w:r w:rsidR="000715FF" w:rsidRPr="0066793A">
        <w:rPr>
          <w:rStyle w:val="SubtleEmphasis"/>
          <w:b/>
        </w:rPr>
        <w:t xml:space="preserve">read </w:t>
      </w:r>
      <w:r w:rsidRPr="0066793A">
        <w:rPr>
          <w:rStyle w:val="SubtleEmphasis"/>
          <w:b/>
        </w:rPr>
        <w:t xml:space="preserve">each of </w:t>
      </w:r>
      <w:r w:rsidR="00DE7760" w:rsidRPr="0066793A">
        <w:rPr>
          <w:rStyle w:val="SubtleEmphasis"/>
          <w:b/>
        </w:rPr>
        <w:t>the following</w:t>
      </w:r>
      <w:r w:rsidR="00392C85" w:rsidRPr="0066793A">
        <w:rPr>
          <w:rStyle w:val="SubtleEmphasis"/>
          <w:b/>
        </w:rPr>
        <w:t xml:space="preserve"> and sign </w:t>
      </w:r>
      <w:r w:rsidR="002664E1" w:rsidRPr="0066793A">
        <w:rPr>
          <w:rStyle w:val="SubtleEmphasis"/>
          <w:b/>
        </w:rPr>
        <w:t>on the next page. Signing</w:t>
      </w:r>
      <w:r w:rsidRPr="0066793A">
        <w:rPr>
          <w:rStyle w:val="SubtleEmphasis"/>
          <w:b/>
        </w:rPr>
        <w:t xml:space="preserve"> will </w:t>
      </w:r>
      <w:r w:rsidR="00392C85" w:rsidRPr="0066793A">
        <w:rPr>
          <w:rStyle w:val="SubtleEmphasis"/>
          <w:b/>
        </w:rPr>
        <w:t>confirm</w:t>
      </w:r>
      <w:r w:rsidR="00283F68" w:rsidRPr="0066793A">
        <w:rPr>
          <w:rStyle w:val="SubtleEmphasis"/>
          <w:b/>
        </w:rPr>
        <w:t xml:space="preserve"> </w:t>
      </w:r>
      <w:r w:rsidRPr="0066793A">
        <w:rPr>
          <w:rStyle w:val="SubtleEmphasis"/>
          <w:b/>
        </w:rPr>
        <w:t xml:space="preserve">your </w:t>
      </w:r>
      <w:r w:rsidR="00283F68" w:rsidRPr="0066793A">
        <w:rPr>
          <w:rStyle w:val="SubtleEmphasis"/>
          <w:b/>
        </w:rPr>
        <w:t xml:space="preserve">understanding of </w:t>
      </w:r>
      <w:r w:rsidR="00017BDE" w:rsidRPr="0066793A">
        <w:rPr>
          <w:rStyle w:val="SubtleEmphasis"/>
          <w:b/>
        </w:rPr>
        <w:t xml:space="preserve">the </w:t>
      </w:r>
      <w:r w:rsidR="00A67179" w:rsidRPr="0066793A">
        <w:rPr>
          <w:rStyle w:val="SubtleEmphasis"/>
          <w:b/>
        </w:rPr>
        <w:t>B</w:t>
      </w:r>
      <w:r w:rsidRPr="0066793A">
        <w:rPr>
          <w:rStyle w:val="SubtleEmphasis"/>
          <w:b/>
        </w:rPr>
        <w:t xml:space="preserve">ucks </w:t>
      </w:r>
      <w:r w:rsidR="00283F68" w:rsidRPr="0066793A">
        <w:rPr>
          <w:rStyle w:val="SubtleEmphasis"/>
          <w:b/>
        </w:rPr>
        <w:t>eligibility</w:t>
      </w:r>
      <w:r w:rsidR="009369B1" w:rsidRPr="0066793A">
        <w:rPr>
          <w:rStyle w:val="SubtleEmphasis"/>
          <w:b/>
        </w:rPr>
        <w:t xml:space="preserve"> requirements,</w:t>
      </w:r>
      <w:r w:rsidR="00017BDE" w:rsidRPr="0066793A">
        <w:rPr>
          <w:rStyle w:val="SubtleEmphasis"/>
          <w:b/>
        </w:rPr>
        <w:t xml:space="preserve"> guidelines</w:t>
      </w:r>
      <w:r w:rsidR="009369B1" w:rsidRPr="0066793A">
        <w:rPr>
          <w:rStyle w:val="SubtleEmphasis"/>
          <w:b/>
        </w:rPr>
        <w:t>,</w:t>
      </w:r>
      <w:r w:rsidR="00283F68" w:rsidRPr="0066793A">
        <w:rPr>
          <w:rStyle w:val="SubtleEmphasis"/>
          <w:b/>
        </w:rPr>
        <w:t xml:space="preserve"> and policies</w:t>
      </w:r>
      <w:r w:rsidR="002664E1" w:rsidRPr="0066793A">
        <w:rPr>
          <w:rStyle w:val="SubtleEmphasis"/>
          <w:b/>
        </w:rPr>
        <w:t xml:space="preserve"> of PLA</w:t>
      </w:r>
      <w:r w:rsidR="008726AC" w:rsidRPr="007350F3">
        <w:rPr>
          <w:rStyle w:val="SubtleEmphasis"/>
          <w:b/>
        </w:rPr>
        <w:t xml:space="preserve">. If you have questions, or would like to schedule an appointment, please contact </w:t>
      </w:r>
      <w:hyperlink r:id="rId10" w:history="1">
        <w:r w:rsidR="008726AC" w:rsidRPr="007350F3">
          <w:rPr>
            <w:rStyle w:val="SubtleEmphasis"/>
            <w:b/>
          </w:rPr>
          <w:t>pla@bucks.edu</w:t>
        </w:r>
      </w:hyperlink>
      <w:r w:rsidR="008726AC" w:rsidRPr="007350F3">
        <w:rPr>
          <w:rStyle w:val="SubtleEmphasis"/>
          <w:b/>
        </w:rPr>
        <w:t xml:space="preserve"> or call: 215-968-8161.</w:t>
      </w:r>
    </w:p>
    <w:p w14:paraId="0D71BDFD" w14:textId="77777777" w:rsidR="009369B1" w:rsidRPr="0051593F" w:rsidRDefault="003017EA" w:rsidP="009369B1">
      <w:r w:rsidRPr="008726AC">
        <w:rPr>
          <w:b/>
          <w:u w:val="single"/>
        </w:rPr>
        <w:t>PLA Eligibility</w:t>
      </w:r>
      <w:r w:rsidRPr="008726AC">
        <w:rPr>
          <w:b/>
        </w:rPr>
        <w:t>:</w:t>
      </w:r>
      <w:r>
        <w:t xml:space="preserve"> </w:t>
      </w:r>
      <w:r w:rsidR="009369B1" w:rsidRPr="0051593F">
        <w:t>Students must meet the following PLA eligibility requirements</w:t>
      </w:r>
      <w:r w:rsidR="0051593F">
        <w:t xml:space="preserve"> to challenge a course</w:t>
      </w:r>
      <w:r>
        <w:t>:</w:t>
      </w:r>
    </w:p>
    <w:p w14:paraId="5F923839" w14:textId="77777777" w:rsidR="008726AC" w:rsidRDefault="0051593F" w:rsidP="008726AC">
      <w:r>
        <w:t xml:space="preserve">The </w:t>
      </w:r>
      <w:r w:rsidR="009369B1" w:rsidRPr="009369B1">
        <w:t xml:space="preserve">student must be: </w:t>
      </w:r>
    </w:p>
    <w:p w14:paraId="0783CE15" w14:textId="77777777" w:rsidR="008726AC" w:rsidRPr="008726AC" w:rsidRDefault="00392C85" w:rsidP="008726AC">
      <w:pPr>
        <w:pStyle w:val="ListParagraph"/>
        <w:numPr>
          <w:ilvl w:val="0"/>
          <w:numId w:val="10"/>
        </w:numPr>
        <w:rPr>
          <w:rFonts w:eastAsia="Times New Roman" w:cs="Times New Roman"/>
          <w:color w:val="000000" w:themeColor="text1"/>
        </w:rPr>
      </w:pPr>
      <w:r w:rsidRPr="008726AC">
        <w:rPr>
          <w:rFonts w:eastAsia="Times New Roman" w:cs="Times New Roman"/>
          <w:color w:val="000000" w:themeColor="text1"/>
        </w:rPr>
        <w:t>Current</w:t>
      </w:r>
      <w:r w:rsidR="009369B1" w:rsidRPr="008726AC">
        <w:rPr>
          <w:rFonts w:eastAsia="Times New Roman" w:cs="Times New Roman"/>
          <w:color w:val="000000" w:themeColor="text1"/>
        </w:rPr>
        <w:t>ly enrolled</w:t>
      </w:r>
      <w:r w:rsidRPr="008726AC">
        <w:rPr>
          <w:rFonts w:eastAsia="Times New Roman" w:cs="Times New Roman"/>
          <w:color w:val="000000" w:themeColor="text1"/>
        </w:rPr>
        <w:t xml:space="preserve"> </w:t>
      </w:r>
      <w:r w:rsidR="009369B1" w:rsidRPr="008726AC">
        <w:rPr>
          <w:rFonts w:eastAsia="Times New Roman" w:cs="Times New Roman"/>
          <w:color w:val="000000" w:themeColor="text1"/>
        </w:rPr>
        <w:t>and participati</w:t>
      </w:r>
      <w:r w:rsidR="007C2744" w:rsidRPr="008726AC">
        <w:rPr>
          <w:rFonts w:eastAsia="Times New Roman" w:cs="Times New Roman"/>
          <w:color w:val="000000" w:themeColor="text1"/>
        </w:rPr>
        <w:t>n</w:t>
      </w:r>
      <w:r w:rsidR="009369B1" w:rsidRPr="008726AC">
        <w:rPr>
          <w:rFonts w:eastAsia="Times New Roman" w:cs="Times New Roman"/>
          <w:color w:val="000000" w:themeColor="text1"/>
        </w:rPr>
        <w:t>g</w:t>
      </w:r>
      <w:r w:rsidR="007C2744" w:rsidRPr="008726AC">
        <w:rPr>
          <w:rFonts w:eastAsia="Times New Roman" w:cs="Times New Roman"/>
          <w:color w:val="000000" w:themeColor="text1"/>
        </w:rPr>
        <w:t xml:space="preserve"> </w:t>
      </w:r>
      <w:r w:rsidRPr="008726AC">
        <w:rPr>
          <w:rFonts w:eastAsia="Times New Roman" w:cs="Times New Roman"/>
          <w:color w:val="000000" w:themeColor="text1"/>
        </w:rPr>
        <w:t>in courses at Bucks County Community College</w:t>
      </w:r>
      <w:r w:rsidR="0051593F" w:rsidRPr="008726AC">
        <w:rPr>
          <w:rFonts w:eastAsia="Times New Roman" w:cs="Times New Roman"/>
          <w:color w:val="000000" w:themeColor="text1"/>
        </w:rPr>
        <w:t>;</w:t>
      </w:r>
    </w:p>
    <w:p w14:paraId="6685BA44" w14:textId="77777777" w:rsidR="00315B81" w:rsidRPr="008726AC" w:rsidRDefault="00315B81" w:rsidP="008726AC">
      <w:pPr>
        <w:pStyle w:val="ListParagraph"/>
        <w:numPr>
          <w:ilvl w:val="0"/>
          <w:numId w:val="10"/>
        </w:numPr>
      </w:pPr>
      <w:r w:rsidRPr="008726AC">
        <w:rPr>
          <w:rFonts w:eastAsia="Times New Roman" w:cs="Times New Roman"/>
          <w:color w:val="000000" w:themeColor="text1"/>
        </w:rPr>
        <w:t>Challenging courses in their Major/Program of Study</w:t>
      </w:r>
      <w:r w:rsidR="0051593F" w:rsidRPr="008726AC">
        <w:rPr>
          <w:rFonts w:eastAsia="Times New Roman" w:cs="Times New Roman"/>
          <w:color w:val="000000" w:themeColor="text1"/>
        </w:rPr>
        <w:t>.</w:t>
      </w:r>
    </w:p>
    <w:p w14:paraId="6B0D87B5" w14:textId="2D4D5158" w:rsidR="00B51223" w:rsidRPr="00B51223" w:rsidRDefault="0051593F" w:rsidP="00B51223">
      <w:pPr>
        <w:rPr>
          <w:b/>
          <w:i/>
          <w:iCs/>
          <w:color w:val="404040" w:themeColor="text1" w:themeTint="BF"/>
        </w:rPr>
      </w:pPr>
      <w:r w:rsidRPr="0051593F">
        <w:rPr>
          <w:rStyle w:val="SubtleEmphasis"/>
          <w:b/>
        </w:rPr>
        <w:t>In addition to the above eligibility requirements, t</w:t>
      </w:r>
      <w:r w:rsidR="009369B1" w:rsidRPr="0051593F">
        <w:rPr>
          <w:rStyle w:val="SubtleEmphasis"/>
          <w:b/>
        </w:rPr>
        <w:t>o earn equivalent credit for a course</w:t>
      </w:r>
      <w:r w:rsidR="00315B81" w:rsidRPr="0051593F">
        <w:rPr>
          <w:rStyle w:val="SubtleEmphasis"/>
          <w:b/>
        </w:rPr>
        <w:t>,</w:t>
      </w:r>
      <w:r w:rsidR="009369B1" w:rsidRPr="0051593F">
        <w:rPr>
          <w:rStyle w:val="SubtleEmphasis"/>
          <w:b/>
        </w:rPr>
        <w:t xml:space="preserve"> students </w:t>
      </w:r>
      <w:r w:rsidRPr="0051593F">
        <w:rPr>
          <w:rStyle w:val="SubtleEmphasis"/>
          <w:b/>
        </w:rPr>
        <w:t xml:space="preserve">must </w:t>
      </w:r>
      <w:r w:rsidR="00315B81" w:rsidRPr="0051593F">
        <w:rPr>
          <w:rStyle w:val="SubtleEmphasis"/>
          <w:b/>
        </w:rPr>
        <w:t xml:space="preserve">satisfy </w:t>
      </w:r>
      <w:r w:rsidR="008726AC">
        <w:rPr>
          <w:rStyle w:val="SubtleEmphasis"/>
          <w:b/>
        </w:rPr>
        <w:t>the PLA p</w:t>
      </w:r>
      <w:r w:rsidR="009369B1" w:rsidRPr="0051593F">
        <w:rPr>
          <w:rStyle w:val="SubtleEmphasis"/>
          <w:b/>
        </w:rPr>
        <w:t xml:space="preserve">olicies </w:t>
      </w:r>
      <w:r w:rsidR="00B51223">
        <w:rPr>
          <w:rStyle w:val="SubtleEmphasis"/>
          <w:b/>
        </w:rPr>
        <w:t>on the next page</w:t>
      </w:r>
      <w:r w:rsidR="007F770A" w:rsidRPr="0051593F">
        <w:rPr>
          <w:rStyle w:val="SubtleEmphasis"/>
          <w:b/>
        </w:rPr>
        <w:t>,</w:t>
      </w:r>
      <w:r w:rsidR="00315B81" w:rsidRPr="0051593F">
        <w:rPr>
          <w:rStyle w:val="SubtleEmphasis"/>
          <w:b/>
        </w:rPr>
        <w:t xml:space="preserve"> </w:t>
      </w:r>
      <w:r w:rsidR="009369B1" w:rsidRPr="0051593F">
        <w:rPr>
          <w:rStyle w:val="SubtleEmphasis"/>
          <w:b/>
        </w:rPr>
        <w:t xml:space="preserve">and </w:t>
      </w:r>
      <w:r w:rsidR="00315B81" w:rsidRPr="0051593F">
        <w:rPr>
          <w:rStyle w:val="SubtleEmphasis"/>
          <w:b/>
        </w:rPr>
        <w:t>acknowledge</w:t>
      </w:r>
      <w:r w:rsidR="009369B1" w:rsidRPr="0051593F">
        <w:rPr>
          <w:rStyle w:val="SubtleEmphasis"/>
          <w:b/>
        </w:rPr>
        <w:t xml:space="preserve"> understanding of </w:t>
      </w:r>
      <w:r w:rsidR="00315B81" w:rsidRPr="0051593F">
        <w:rPr>
          <w:rStyle w:val="SubtleEmphasis"/>
          <w:b/>
        </w:rPr>
        <w:t>the guidelines by signing on the next page.</w:t>
      </w:r>
      <w:r w:rsidR="009369B1" w:rsidRPr="0051593F">
        <w:rPr>
          <w:rStyle w:val="SubtleEmphasis"/>
          <w:b/>
        </w:rPr>
        <w:t xml:space="preserve"> </w:t>
      </w:r>
      <w:r w:rsidR="00B51223">
        <w:rPr>
          <w:rFonts w:cs="Times New Roman"/>
          <w:b/>
          <w:i/>
        </w:rPr>
        <w:t>If you have</w:t>
      </w:r>
      <w:r w:rsidR="00B51223" w:rsidRPr="00B15F01">
        <w:rPr>
          <w:rFonts w:cs="Times New Roman"/>
          <w:b/>
          <w:i/>
        </w:rPr>
        <w:t xml:space="preserve"> questions, or would like to schedule an appointment, please c</w:t>
      </w:r>
      <w:r w:rsidR="00B51223">
        <w:rPr>
          <w:rFonts w:cs="Times New Roman"/>
          <w:b/>
          <w:i/>
        </w:rPr>
        <w:t xml:space="preserve">ontact </w:t>
      </w:r>
      <w:hyperlink r:id="rId11" w:history="1">
        <w:r w:rsidR="00B51223" w:rsidRPr="00B15F01">
          <w:rPr>
            <w:rStyle w:val="Hyperlink"/>
            <w:rFonts w:cs="Times New Roman"/>
            <w:b/>
            <w:i/>
          </w:rPr>
          <w:t>pla@bucks.edu</w:t>
        </w:r>
      </w:hyperlink>
      <w:r w:rsidR="00B51223" w:rsidRPr="00B15F01">
        <w:rPr>
          <w:rFonts w:cs="Times New Roman"/>
          <w:b/>
          <w:i/>
        </w:rPr>
        <w:t xml:space="preserve"> or call: 215-968-8161</w:t>
      </w:r>
      <w:r w:rsidR="00B51223">
        <w:rPr>
          <w:rFonts w:cs="Times New Roman"/>
          <w:b/>
          <w:i/>
        </w:rPr>
        <w:t>.</w:t>
      </w:r>
    </w:p>
    <w:p w14:paraId="6D140774" w14:textId="77777777" w:rsidR="00B51223" w:rsidRDefault="00B51223" w:rsidP="009369B1">
      <w:pPr>
        <w:rPr>
          <w:b/>
          <w:u w:val="single"/>
        </w:rPr>
      </w:pPr>
    </w:p>
    <w:p w14:paraId="4A426D57" w14:textId="023C7200" w:rsidR="0051593F" w:rsidRPr="008F2980" w:rsidRDefault="00DE7760" w:rsidP="009369B1">
      <w:pPr>
        <w:rPr>
          <w:b/>
          <w:i/>
          <w:iCs/>
          <w:color w:val="404040" w:themeColor="text1" w:themeTint="BF"/>
        </w:rPr>
      </w:pPr>
      <w:r w:rsidRPr="008726AC">
        <w:rPr>
          <w:b/>
          <w:u w:val="single"/>
        </w:rPr>
        <w:lastRenderedPageBreak/>
        <w:t>PLA Policies</w:t>
      </w:r>
      <w:r w:rsidRPr="008726AC">
        <w:rPr>
          <w:b/>
        </w:rPr>
        <w:t>:</w:t>
      </w:r>
      <w:r>
        <w:t xml:space="preserve">  </w:t>
      </w:r>
      <w:r w:rsidR="0051593F" w:rsidRPr="00DE7760">
        <w:t>Students</w:t>
      </w:r>
      <w:r w:rsidR="0051593F" w:rsidRPr="0051593F">
        <w:t xml:space="preserve"> must </w:t>
      </w:r>
      <w:r w:rsidR="008E3468">
        <w:t>comply with</w:t>
      </w:r>
      <w:r w:rsidR="008E3468" w:rsidRPr="0051593F">
        <w:t xml:space="preserve"> </w:t>
      </w:r>
      <w:r w:rsidR="0051593F" w:rsidRPr="0051593F">
        <w:t>the following PLA policies to be awarded equivalent credit:</w:t>
      </w:r>
    </w:p>
    <w:p w14:paraId="7695D60F" w14:textId="2533D54D" w:rsidR="0051593F" w:rsidRDefault="008E3468" w:rsidP="00315B81">
      <w:pPr>
        <w:pStyle w:val="ListParagraph"/>
        <w:numPr>
          <w:ilvl w:val="0"/>
          <w:numId w:val="9"/>
        </w:numPr>
        <w:spacing w:after="0" w:line="193" w:lineRule="atLeast"/>
        <w:rPr>
          <w:rFonts w:eastAsia="Times New Roman" w:cs="Times New Roman"/>
          <w:color w:val="000000" w:themeColor="text1"/>
        </w:rPr>
      </w:pPr>
      <w:r>
        <w:rPr>
          <w:rFonts w:eastAsia="Times New Roman" w:cs="Times New Roman"/>
          <w:color w:val="000000" w:themeColor="text1"/>
        </w:rPr>
        <w:t>Students must be</w:t>
      </w:r>
      <w:r w:rsidR="00185B94">
        <w:rPr>
          <w:rFonts w:eastAsia="Times New Roman" w:cs="Times New Roman"/>
          <w:color w:val="000000" w:themeColor="text1"/>
        </w:rPr>
        <w:t xml:space="preserve"> i</w:t>
      </w:r>
      <w:r w:rsidR="0051593F">
        <w:rPr>
          <w:rFonts w:eastAsia="Times New Roman" w:cs="Times New Roman"/>
          <w:color w:val="000000" w:themeColor="text1"/>
        </w:rPr>
        <w:t>n g</w:t>
      </w:r>
      <w:r w:rsidR="0051593F" w:rsidRPr="00A40E0A">
        <w:rPr>
          <w:rFonts w:eastAsia="Times New Roman" w:cs="Times New Roman"/>
          <w:color w:val="000000" w:themeColor="text1"/>
        </w:rPr>
        <w:t xml:space="preserve">ood </w:t>
      </w:r>
      <w:r w:rsidR="0051593F">
        <w:rPr>
          <w:rFonts w:cs="Times New Roman"/>
        </w:rPr>
        <w:t xml:space="preserve">academic </w:t>
      </w:r>
      <w:r w:rsidR="00185B94">
        <w:rPr>
          <w:rFonts w:eastAsia="Times New Roman" w:cs="Times New Roman"/>
          <w:color w:val="000000" w:themeColor="text1"/>
        </w:rPr>
        <w:t xml:space="preserve">standing with </w:t>
      </w:r>
      <w:r w:rsidR="00185B94" w:rsidRPr="00185B94">
        <w:rPr>
          <w:rFonts w:eastAsia="Times New Roman" w:cs="Times New Roman"/>
          <w:color w:val="000000" w:themeColor="text1"/>
        </w:rPr>
        <w:t>Bucks County Community College</w:t>
      </w:r>
      <w:r>
        <w:rPr>
          <w:rFonts w:eastAsia="Times New Roman" w:cs="Times New Roman"/>
          <w:color w:val="000000" w:themeColor="text1"/>
        </w:rPr>
        <w:t>.</w:t>
      </w:r>
    </w:p>
    <w:p w14:paraId="6D41E8F8" w14:textId="5450F599" w:rsidR="0051593F" w:rsidRDefault="008E3468" w:rsidP="00315B81">
      <w:pPr>
        <w:pStyle w:val="ListParagraph"/>
        <w:numPr>
          <w:ilvl w:val="0"/>
          <w:numId w:val="9"/>
        </w:numPr>
        <w:spacing w:after="0" w:line="193" w:lineRule="atLeast"/>
        <w:rPr>
          <w:rFonts w:eastAsia="Times New Roman" w:cs="Times New Roman"/>
          <w:color w:val="000000" w:themeColor="text1"/>
        </w:rPr>
      </w:pPr>
      <w:r>
        <w:rPr>
          <w:rFonts w:eastAsia="Times New Roman" w:cs="Times New Roman"/>
          <w:color w:val="000000" w:themeColor="text1"/>
        </w:rPr>
        <w:t>Students must be in</w:t>
      </w:r>
      <w:r w:rsidR="0051593F">
        <w:rPr>
          <w:rFonts w:eastAsia="Times New Roman" w:cs="Times New Roman"/>
          <w:color w:val="000000" w:themeColor="text1"/>
        </w:rPr>
        <w:t xml:space="preserve"> good financial standing with the College</w:t>
      </w:r>
      <w:r>
        <w:rPr>
          <w:rFonts w:eastAsia="Times New Roman" w:cs="Times New Roman"/>
          <w:color w:val="000000" w:themeColor="text1"/>
        </w:rPr>
        <w:t>.</w:t>
      </w:r>
    </w:p>
    <w:p w14:paraId="1493651D" w14:textId="1D7B7313" w:rsidR="00392C85" w:rsidRPr="00315B81" w:rsidRDefault="008E3468" w:rsidP="00315B81">
      <w:pPr>
        <w:pStyle w:val="ListParagraph"/>
        <w:numPr>
          <w:ilvl w:val="0"/>
          <w:numId w:val="9"/>
        </w:numPr>
        <w:spacing w:after="0" w:line="193" w:lineRule="atLeast"/>
        <w:rPr>
          <w:rStyle w:val="Emphasis"/>
          <w:rFonts w:eastAsia="Times New Roman" w:cs="Times New Roman"/>
          <w:i w:val="0"/>
          <w:iCs w:val="0"/>
          <w:color w:val="000000" w:themeColor="text1"/>
        </w:rPr>
      </w:pPr>
      <w:r>
        <w:rPr>
          <w:rFonts w:eastAsia="Times New Roman" w:cs="Times New Roman"/>
          <w:color w:val="000000" w:themeColor="text1"/>
        </w:rPr>
        <w:t>Students must s</w:t>
      </w:r>
      <w:r w:rsidRPr="00A40E0A">
        <w:rPr>
          <w:rFonts w:eastAsia="Times New Roman" w:cs="Times New Roman"/>
          <w:color w:val="000000" w:themeColor="text1"/>
        </w:rPr>
        <w:t>uccessful</w:t>
      </w:r>
      <w:r>
        <w:rPr>
          <w:rFonts w:eastAsia="Times New Roman" w:cs="Times New Roman"/>
          <w:color w:val="000000" w:themeColor="text1"/>
        </w:rPr>
        <w:t xml:space="preserve">ly </w:t>
      </w:r>
      <w:r w:rsidR="00315B81">
        <w:rPr>
          <w:rFonts w:eastAsia="Times New Roman" w:cs="Times New Roman"/>
          <w:color w:val="000000" w:themeColor="text1"/>
        </w:rPr>
        <w:t xml:space="preserve">complete </w:t>
      </w:r>
      <w:r w:rsidR="009369B1" w:rsidRPr="00A40E0A">
        <w:rPr>
          <w:rFonts w:eastAsia="Times New Roman" w:cs="Times New Roman"/>
          <w:color w:val="000000" w:themeColor="text1"/>
        </w:rPr>
        <w:t>a semester at Bucks</w:t>
      </w:r>
      <w:r w:rsidR="00315B81">
        <w:rPr>
          <w:rFonts w:eastAsia="Times New Roman" w:cs="Times New Roman"/>
          <w:color w:val="000000" w:themeColor="text1"/>
        </w:rPr>
        <w:t>,</w:t>
      </w:r>
      <w:r w:rsidR="009369B1" w:rsidRPr="00A40E0A">
        <w:rPr>
          <w:rFonts w:eastAsia="Times New Roman" w:cs="Times New Roman"/>
          <w:color w:val="000000" w:themeColor="text1"/>
        </w:rPr>
        <w:t xml:space="preserve"> </w:t>
      </w:r>
      <w:r w:rsidR="00315B81">
        <w:rPr>
          <w:rFonts w:eastAsia="Times New Roman" w:cs="Times New Roman"/>
          <w:color w:val="000000" w:themeColor="text1"/>
        </w:rPr>
        <w:t>with a cumulative GPA of 2.0 or higher</w:t>
      </w:r>
      <w:r>
        <w:rPr>
          <w:rFonts w:eastAsia="Times New Roman" w:cs="Times New Roman"/>
          <w:color w:val="000000" w:themeColor="text1"/>
        </w:rPr>
        <w:t>.</w:t>
      </w:r>
      <w:r w:rsidR="00315B81">
        <w:rPr>
          <w:rFonts w:eastAsia="Times New Roman" w:cs="Times New Roman"/>
          <w:color w:val="000000" w:themeColor="text1"/>
        </w:rPr>
        <w:t xml:space="preserve"> </w:t>
      </w:r>
      <w:r w:rsidR="009369B1" w:rsidRPr="00A40E0A">
        <w:rPr>
          <w:rFonts w:eastAsia="Times New Roman" w:cs="Times New Roman"/>
          <w:color w:val="000000" w:themeColor="text1"/>
        </w:rPr>
        <w:t xml:space="preserve"> </w:t>
      </w:r>
    </w:p>
    <w:p w14:paraId="759AB61D" w14:textId="429850B1" w:rsidR="00392C85" w:rsidRPr="00A40E0A" w:rsidRDefault="008E3468" w:rsidP="000715FF">
      <w:pPr>
        <w:pStyle w:val="ListParagraph"/>
        <w:numPr>
          <w:ilvl w:val="0"/>
          <w:numId w:val="9"/>
        </w:numPr>
        <w:spacing w:after="0" w:line="193" w:lineRule="atLeast"/>
        <w:rPr>
          <w:rFonts w:eastAsia="Times New Roman" w:cs="Times New Roman"/>
          <w:color w:val="000000" w:themeColor="text1"/>
        </w:rPr>
      </w:pPr>
      <w:r>
        <w:rPr>
          <w:rFonts w:eastAsia="Times New Roman" w:cs="Times New Roman"/>
          <w:color w:val="000000" w:themeColor="text1"/>
        </w:rPr>
        <w:t>Students must s</w:t>
      </w:r>
      <w:r w:rsidR="00185B94">
        <w:rPr>
          <w:rFonts w:eastAsia="Times New Roman" w:cs="Times New Roman"/>
          <w:color w:val="000000" w:themeColor="text1"/>
        </w:rPr>
        <w:t>ubmit o</w:t>
      </w:r>
      <w:r w:rsidR="00392C85" w:rsidRPr="00A40E0A">
        <w:rPr>
          <w:rFonts w:eastAsia="Times New Roman" w:cs="Times New Roman"/>
          <w:color w:val="000000" w:themeColor="text1"/>
        </w:rPr>
        <w:t xml:space="preserve">fficial documentation </w:t>
      </w:r>
      <w:r w:rsidR="00185B94">
        <w:rPr>
          <w:rFonts w:eastAsia="Times New Roman" w:cs="Times New Roman"/>
          <w:color w:val="000000" w:themeColor="text1"/>
        </w:rPr>
        <w:t xml:space="preserve">of </w:t>
      </w:r>
      <w:r>
        <w:rPr>
          <w:rFonts w:eastAsia="Times New Roman" w:cs="Times New Roman"/>
          <w:color w:val="000000" w:themeColor="text1"/>
        </w:rPr>
        <w:t>their</w:t>
      </w:r>
      <w:r w:rsidR="00185B94">
        <w:rPr>
          <w:rFonts w:eastAsia="Times New Roman" w:cs="Times New Roman"/>
          <w:color w:val="000000" w:themeColor="text1"/>
        </w:rPr>
        <w:t xml:space="preserve"> </w:t>
      </w:r>
      <w:r w:rsidR="00785BCB">
        <w:rPr>
          <w:rFonts w:eastAsia="Times New Roman" w:cs="Times New Roman"/>
          <w:color w:val="000000" w:themeColor="text1"/>
        </w:rPr>
        <w:t xml:space="preserve">prior </w:t>
      </w:r>
      <w:r w:rsidR="00185B94">
        <w:rPr>
          <w:rFonts w:eastAsia="Times New Roman" w:cs="Times New Roman"/>
          <w:color w:val="000000" w:themeColor="text1"/>
        </w:rPr>
        <w:t xml:space="preserve">learning.  </w:t>
      </w:r>
      <w:r>
        <w:rPr>
          <w:rFonts w:eastAsia="Times New Roman" w:cs="Times New Roman"/>
          <w:color w:val="000000" w:themeColor="text1"/>
        </w:rPr>
        <w:t xml:space="preserve">This </w:t>
      </w:r>
      <w:r w:rsidR="00185B94">
        <w:rPr>
          <w:rFonts w:eastAsia="Times New Roman" w:cs="Times New Roman"/>
          <w:color w:val="000000" w:themeColor="text1"/>
        </w:rPr>
        <w:t xml:space="preserve">official documentation </w:t>
      </w:r>
      <w:r w:rsidR="00392C85" w:rsidRPr="00A40E0A">
        <w:rPr>
          <w:rFonts w:eastAsia="Times New Roman" w:cs="Times New Roman"/>
          <w:color w:val="000000" w:themeColor="text1"/>
        </w:rPr>
        <w:t xml:space="preserve">will be reviewed and evaluated by the Academic Department </w:t>
      </w:r>
      <w:r w:rsidR="00856FEA" w:rsidRPr="00A40E0A">
        <w:rPr>
          <w:rFonts w:eastAsia="Times New Roman" w:cs="Times New Roman"/>
          <w:color w:val="000000" w:themeColor="text1"/>
        </w:rPr>
        <w:t xml:space="preserve">under </w:t>
      </w:r>
      <w:r w:rsidR="00392C85" w:rsidRPr="00A40E0A">
        <w:rPr>
          <w:rFonts w:eastAsia="Times New Roman" w:cs="Times New Roman"/>
          <w:color w:val="000000" w:themeColor="text1"/>
        </w:rPr>
        <w:t>which the course</w:t>
      </w:r>
      <w:r w:rsidR="00185B94">
        <w:rPr>
          <w:rFonts w:eastAsia="Times New Roman" w:cs="Times New Roman"/>
          <w:color w:val="000000" w:themeColor="text1"/>
        </w:rPr>
        <w:t xml:space="preserve"> being challenged</w:t>
      </w:r>
      <w:r w:rsidR="006916C1">
        <w:rPr>
          <w:rFonts w:eastAsia="Times New Roman" w:cs="Times New Roman"/>
          <w:color w:val="000000" w:themeColor="text1"/>
        </w:rPr>
        <w:t xml:space="preserve"> is </w:t>
      </w:r>
      <w:r w:rsidR="00185B94">
        <w:rPr>
          <w:rFonts w:eastAsia="Times New Roman" w:cs="Times New Roman"/>
          <w:color w:val="000000" w:themeColor="text1"/>
        </w:rPr>
        <w:t>offered</w:t>
      </w:r>
      <w:r>
        <w:rPr>
          <w:rFonts w:eastAsia="Times New Roman" w:cs="Times New Roman"/>
          <w:color w:val="000000" w:themeColor="text1"/>
        </w:rPr>
        <w:t>.</w:t>
      </w:r>
    </w:p>
    <w:p w14:paraId="4B4979A9" w14:textId="068DA867" w:rsidR="00DE7760" w:rsidRPr="00DE7760" w:rsidRDefault="00185B94" w:rsidP="00DE7760">
      <w:pPr>
        <w:pStyle w:val="ListParagraph"/>
        <w:numPr>
          <w:ilvl w:val="0"/>
          <w:numId w:val="9"/>
        </w:numPr>
        <w:spacing w:after="0" w:line="193" w:lineRule="atLeast"/>
        <w:rPr>
          <w:rStyle w:val="Emphasis"/>
          <w:rFonts w:eastAsia="Times New Roman" w:cs="Times New Roman"/>
          <w:i w:val="0"/>
          <w:iCs w:val="0"/>
          <w:color w:val="000000" w:themeColor="text1"/>
        </w:rPr>
      </w:pPr>
      <w:r>
        <w:rPr>
          <w:rFonts w:eastAsia="Times New Roman" w:cs="Times New Roman"/>
          <w:color w:val="000000" w:themeColor="text1"/>
        </w:rPr>
        <w:t xml:space="preserve">When applicable, </w:t>
      </w:r>
      <w:r w:rsidR="008E3468">
        <w:rPr>
          <w:rFonts w:eastAsia="Times New Roman" w:cs="Times New Roman"/>
          <w:color w:val="000000" w:themeColor="text1"/>
        </w:rPr>
        <w:t xml:space="preserve">the student must </w:t>
      </w:r>
      <w:r>
        <w:rPr>
          <w:rFonts w:eastAsia="Times New Roman" w:cs="Times New Roman"/>
          <w:color w:val="000000" w:themeColor="text1"/>
        </w:rPr>
        <w:t>pay any fe</w:t>
      </w:r>
      <w:r w:rsidR="00F8615B">
        <w:rPr>
          <w:rFonts w:eastAsia="Times New Roman" w:cs="Times New Roman"/>
          <w:color w:val="000000" w:themeColor="text1"/>
        </w:rPr>
        <w:t xml:space="preserve">es associated with assessment. </w:t>
      </w:r>
      <w:r w:rsidR="00856FEA" w:rsidRPr="00A40E0A">
        <w:rPr>
          <w:rFonts w:eastAsia="Times New Roman" w:cs="Times New Roman"/>
          <w:color w:val="000000" w:themeColor="text1"/>
        </w:rPr>
        <w:t>There are several methods</w:t>
      </w:r>
      <w:r>
        <w:rPr>
          <w:rFonts w:eastAsia="Times New Roman" w:cs="Times New Roman"/>
          <w:color w:val="000000" w:themeColor="text1"/>
        </w:rPr>
        <w:t xml:space="preserve"> for evaluation of </w:t>
      </w:r>
      <w:r w:rsidR="00785BCB">
        <w:rPr>
          <w:rFonts w:eastAsia="Times New Roman" w:cs="Times New Roman"/>
          <w:color w:val="000000" w:themeColor="text1"/>
        </w:rPr>
        <w:t xml:space="preserve">prior </w:t>
      </w:r>
      <w:r>
        <w:rPr>
          <w:rFonts w:eastAsia="Times New Roman" w:cs="Times New Roman"/>
          <w:color w:val="000000" w:themeColor="text1"/>
        </w:rPr>
        <w:t>learning</w:t>
      </w:r>
      <w:r w:rsidR="00785BCB">
        <w:rPr>
          <w:rFonts w:eastAsia="Times New Roman" w:cs="Times New Roman"/>
          <w:color w:val="000000" w:themeColor="text1"/>
        </w:rPr>
        <w:t xml:space="preserve">. </w:t>
      </w:r>
      <w:r w:rsidR="007836A9" w:rsidRPr="00A40E0A">
        <w:rPr>
          <w:rFonts w:eastAsia="Times New Roman" w:cs="Times New Roman"/>
          <w:color w:val="000000" w:themeColor="text1"/>
        </w:rPr>
        <w:t>Depending on the method of assessment, t</w:t>
      </w:r>
      <w:r w:rsidR="00392C85" w:rsidRPr="00A40E0A">
        <w:rPr>
          <w:rFonts w:eastAsia="Times New Roman" w:cs="Times New Roman"/>
          <w:color w:val="000000" w:themeColor="text1"/>
        </w:rPr>
        <w:t>here may be a fee</w:t>
      </w:r>
      <w:r w:rsidR="00AF7324" w:rsidRPr="00A40E0A">
        <w:rPr>
          <w:rFonts w:eastAsia="Times New Roman" w:cs="Times New Roman"/>
          <w:color w:val="000000" w:themeColor="text1"/>
        </w:rPr>
        <w:t xml:space="preserve">. The fee would be </w:t>
      </w:r>
      <w:r w:rsidR="00392C85" w:rsidRPr="00A40E0A">
        <w:rPr>
          <w:rFonts w:eastAsia="Times New Roman" w:cs="Times New Roman"/>
          <w:color w:val="000000" w:themeColor="text1"/>
        </w:rPr>
        <w:t>payabl</w:t>
      </w:r>
      <w:r w:rsidR="007836A9" w:rsidRPr="00A40E0A">
        <w:rPr>
          <w:rFonts w:eastAsia="Times New Roman" w:cs="Times New Roman"/>
          <w:color w:val="000000" w:themeColor="text1"/>
        </w:rPr>
        <w:t>e in advance and non-refundable</w:t>
      </w:r>
      <w:r w:rsidR="00392C85" w:rsidRPr="00A40E0A">
        <w:rPr>
          <w:rFonts w:eastAsia="Times New Roman" w:cs="Times New Roman"/>
          <w:color w:val="000000" w:themeColor="text1"/>
        </w:rPr>
        <w:t>.</w:t>
      </w:r>
      <w:r w:rsidR="00EB471B">
        <w:rPr>
          <w:rFonts w:eastAsia="Times New Roman" w:cs="Times New Roman"/>
          <w:color w:val="000000" w:themeColor="text1"/>
        </w:rPr>
        <w:t xml:space="preserve"> Please consult the Advising and Transfer</w:t>
      </w:r>
      <w:r w:rsidR="003017EA">
        <w:rPr>
          <w:rFonts w:eastAsia="Times New Roman" w:cs="Times New Roman"/>
          <w:color w:val="000000" w:themeColor="text1"/>
        </w:rPr>
        <w:t xml:space="preserve"> Office for </w:t>
      </w:r>
      <w:r w:rsidR="008E3468">
        <w:rPr>
          <w:rFonts w:eastAsia="Times New Roman" w:cs="Times New Roman"/>
          <w:color w:val="000000" w:themeColor="text1"/>
        </w:rPr>
        <w:t xml:space="preserve">more </w:t>
      </w:r>
      <w:r w:rsidR="003017EA">
        <w:rPr>
          <w:rFonts w:eastAsia="Times New Roman" w:cs="Times New Roman"/>
          <w:color w:val="000000" w:themeColor="text1"/>
        </w:rPr>
        <w:t>details about fees</w:t>
      </w:r>
      <w:r w:rsidR="008E3468">
        <w:rPr>
          <w:rFonts w:eastAsia="Times New Roman" w:cs="Times New Roman"/>
          <w:color w:val="000000" w:themeColor="text1"/>
        </w:rPr>
        <w:t>.</w:t>
      </w:r>
    </w:p>
    <w:p w14:paraId="52A7EECA" w14:textId="423C3B05" w:rsidR="00785BCB" w:rsidRDefault="008E3468" w:rsidP="00DE7760">
      <w:pPr>
        <w:pStyle w:val="ListParagraph"/>
        <w:numPr>
          <w:ilvl w:val="0"/>
          <w:numId w:val="9"/>
        </w:numPr>
        <w:spacing w:after="0" w:line="193" w:lineRule="atLeast"/>
        <w:rPr>
          <w:rFonts w:eastAsia="Times New Roman" w:cs="Times New Roman"/>
          <w:color w:val="000000" w:themeColor="text1"/>
        </w:rPr>
      </w:pPr>
      <w:r>
        <w:rPr>
          <w:rFonts w:cs="Times New Roman"/>
        </w:rPr>
        <w:t>Students must m</w:t>
      </w:r>
      <w:r w:rsidR="00DE7760">
        <w:rPr>
          <w:rFonts w:cs="Times New Roman"/>
        </w:rPr>
        <w:t>eet B</w:t>
      </w:r>
      <w:r w:rsidR="00261017" w:rsidRPr="00A40E0A">
        <w:rPr>
          <w:rFonts w:cs="Times New Roman"/>
        </w:rPr>
        <w:t xml:space="preserve">ucks </w:t>
      </w:r>
      <w:r w:rsidR="00261017">
        <w:rPr>
          <w:rFonts w:cs="Times New Roman"/>
        </w:rPr>
        <w:t>g</w:t>
      </w:r>
      <w:r w:rsidR="00261017" w:rsidRPr="00A40E0A">
        <w:rPr>
          <w:rFonts w:cs="Times New Roman"/>
        </w:rPr>
        <w:t xml:space="preserve">raduation </w:t>
      </w:r>
      <w:r w:rsidR="00261017">
        <w:rPr>
          <w:rFonts w:cs="Times New Roman"/>
        </w:rPr>
        <w:t>r</w:t>
      </w:r>
      <w:r w:rsidR="00261017" w:rsidRPr="00A40E0A">
        <w:rPr>
          <w:rFonts w:cs="Times New Roman"/>
        </w:rPr>
        <w:t xml:space="preserve">esidency </w:t>
      </w:r>
      <w:r w:rsidR="00017BDE">
        <w:rPr>
          <w:rFonts w:cs="Times New Roman"/>
        </w:rPr>
        <w:t>requirements</w:t>
      </w:r>
      <w:r w:rsidR="00785BCB">
        <w:rPr>
          <w:rFonts w:cs="Times New Roman"/>
        </w:rPr>
        <w:t>.</w:t>
      </w:r>
      <w:r w:rsidR="00DE7760">
        <w:rPr>
          <w:rFonts w:cs="Times New Roman"/>
        </w:rPr>
        <w:t xml:space="preserve"> Graduation residency requirements </w:t>
      </w:r>
      <w:r w:rsidR="00017BDE">
        <w:rPr>
          <w:rFonts w:cs="Times New Roman"/>
        </w:rPr>
        <w:t xml:space="preserve">include </w:t>
      </w:r>
      <w:r w:rsidR="00261017" w:rsidRPr="00A40E0A">
        <w:rPr>
          <w:rFonts w:cs="Times New Roman"/>
        </w:rPr>
        <w:t xml:space="preserve">the completion of </w:t>
      </w:r>
      <w:r w:rsidR="00261017" w:rsidRPr="00FB7518">
        <w:rPr>
          <w:rStyle w:val="Emphasis"/>
          <w:rFonts w:cs="Times New Roman"/>
          <w:i w:val="0"/>
          <w:color w:val="000000" w:themeColor="text1"/>
        </w:rPr>
        <w:t>a minimum of</w:t>
      </w:r>
      <w:r>
        <w:rPr>
          <w:rStyle w:val="Emphasis"/>
          <w:rFonts w:cs="Times New Roman"/>
          <w:i w:val="0"/>
          <w:color w:val="000000" w:themeColor="text1"/>
        </w:rPr>
        <w:t xml:space="preserve"> thirty (</w:t>
      </w:r>
      <w:r w:rsidR="00261017" w:rsidRPr="00FB7518">
        <w:rPr>
          <w:rStyle w:val="Emphasis"/>
          <w:rFonts w:cs="Times New Roman"/>
          <w:i w:val="0"/>
          <w:color w:val="000000" w:themeColor="text1"/>
        </w:rPr>
        <w:t>30</w:t>
      </w:r>
      <w:r>
        <w:rPr>
          <w:rStyle w:val="Emphasis"/>
          <w:rFonts w:cs="Times New Roman"/>
          <w:i w:val="0"/>
          <w:color w:val="000000" w:themeColor="text1"/>
        </w:rPr>
        <w:t>)</w:t>
      </w:r>
      <w:r w:rsidR="00261017" w:rsidRPr="00FB7518">
        <w:rPr>
          <w:rStyle w:val="Emphasis"/>
          <w:rFonts w:cs="Times New Roman"/>
          <w:i w:val="0"/>
          <w:color w:val="000000" w:themeColor="text1"/>
        </w:rPr>
        <w:t xml:space="preserve"> credits of Bucks internal college-level coursework</w:t>
      </w:r>
      <w:r w:rsidR="00785BCB">
        <w:rPr>
          <w:rStyle w:val="Emphasis"/>
          <w:rFonts w:cs="Times New Roman"/>
          <w:i w:val="0"/>
          <w:color w:val="000000" w:themeColor="text1"/>
        </w:rPr>
        <w:t xml:space="preserve"> for the associate degree</w:t>
      </w:r>
      <w:r w:rsidR="00261017">
        <w:rPr>
          <w:rFonts w:eastAsia="Times New Roman" w:cs="Times New Roman"/>
          <w:color w:val="000000" w:themeColor="text1"/>
        </w:rPr>
        <w:t>.</w:t>
      </w:r>
      <w:r w:rsidR="00261017" w:rsidRPr="00A40E0A">
        <w:rPr>
          <w:rFonts w:eastAsia="Times New Roman" w:cs="Times New Roman"/>
          <w:color w:val="000000" w:themeColor="text1"/>
        </w:rPr>
        <w:t xml:space="preserve"> </w:t>
      </w:r>
      <w:r w:rsidR="001D69EC">
        <w:rPr>
          <w:rFonts w:eastAsia="Times New Roman" w:cs="Times New Roman"/>
          <w:color w:val="000000" w:themeColor="text1"/>
        </w:rPr>
        <w:t xml:space="preserve">(Students interested in pursuing </w:t>
      </w:r>
      <w:r w:rsidR="00785BCB">
        <w:rPr>
          <w:rFonts w:eastAsia="Times New Roman" w:cs="Times New Roman"/>
          <w:color w:val="000000" w:themeColor="text1"/>
        </w:rPr>
        <w:t>Radiography s</w:t>
      </w:r>
      <w:r w:rsidR="001D69EC">
        <w:rPr>
          <w:rFonts w:eastAsia="Times New Roman" w:cs="Times New Roman"/>
          <w:color w:val="000000" w:themeColor="text1"/>
        </w:rPr>
        <w:t xml:space="preserve">hould contact the </w:t>
      </w:r>
      <w:r w:rsidR="00466CB0">
        <w:rPr>
          <w:rFonts w:eastAsia="Times New Roman" w:cs="Times New Roman"/>
          <w:color w:val="000000" w:themeColor="text1"/>
        </w:rPr>
        <w:t xml:space="preserve">PLA Advisor and/or Radiography </w:t>
      </w:r>
      <w:r w:rsidR="001D69EC">
        <w:rPr>
          <w:rFonts w:eastAsia="Times New Roman" w:cs="Times New Roman"/>
          <w:color w:val="000000" w:themeColor="text1"/>
        </w:rPr>
        <w:t>Area for information on graduation residency requirements).</w:t>
      </w:r>
      <w:r w:rsidR="00785BCB">
        <w:rPr>
          <w:rFonts w:eastAsia="Times New Roman" w:cs="Times New Roman"/>
          <w:color w:val="000000" w:themeColor="text1"/>
        </w:rPr>
        <w:t xml:space="preserve"> </w:t>
      </w:r>
      <w:r w:rsidR="00FB7518" w:rsidRPr="00FB7518">
        <w:rPr>
          <w:rStyle w:val="Emphasis"/>
          <w:rFonts w:cs="Times New Roman"/>
          <w:i w:val="0"/>
          <w:color w:val="000000" w:themeColor="text1"/>
        </w:rPr>
        <w:t>Internal credits include graded courses as well as non-traditional credits wit</w:t>
      </w:r>
      <w:r w:rsidR="00785BCB">
        <w:rPr>
          <w:rStyle w:val="Emphasis"/>
          <w:rFonts w:cs="Times New Roman"/>
          <w:i w:val="0"/>
          <w:color w:val="000000" w:themeColor="text1"/>
        </w:rPr>
        <w:t xml:space="preserve">h the grades of CX, CL, or LE. </w:t>
      </w:r>
      <w:r w:rsidR="00261017">
        <w:rPr>
          <w:rStyle w:val="Emphasis"/>
          <w:rFonts w:cs="Times New Roman"/>
          <w:i w:val="0"/>
          <w:color w:val="000000" w:themeColor="text1"/>
        </w:rPr>
        <w:t xml:space="preserve">For the </w:t>
      </w:r>
      <w:r>
        <w:rPr>
          <w:rStyle w:val="Emphasis"/>
          <w:rFonts w:cs="Times New Roman"/>
          <w:i w:val="0"/>
          <w:color w:val="000000" w:themeColor="text1"/>
        </w:rPr>
        <w:t>A</w:t>
      </w:r>
      <w:r w:rsidR="00261017">
        <w:rPr>
          <w:rStyle w:val="Emphasis"/>
          <w:rFonts w:cs="Times New Roman"/>
          <w:i w:val="0"/>
          <w:color w:val="000000" w:themeColor="text1"/>
        </w:rPr>
        <w:t>ssociate</w:t>
      </w:r>
      <w:r>
        <w:rPr>
          <w:rStyle w:val="Emphasis"/>
          <w:rFonts w:cs="Times New Roman"/>
          <w:i w:val="0"/>
          <w:color w:val="000000" w:themeColor="text1"/>
        </w:rPr>
        <w:t>’s</w:t>
      </w:r>
      <w:r w:rsidR="00261017">
        <w:rPr>
          <w:rStyle w:val="Emphasis"/>
          <w:rFonts w:cs="Times New Roman"/>
          <w:i w:val="0"/>
          <w:color w:val="000000" w:themeColor="text1"/>
        </w:rPr>
        <w:t xml:space="preserve"> degree, a</w:t>
      </w:r>
      <w:r w:rsidR="00FB7518" w:rsidRPr="00FB7518">
        <w:rPr>
          <w:rStyle w:val="Emphasis"/>
          <w:rFonts w:cs="Times New Roman"/>
          <w:i w:val="0"/>
          <w:color w:val="000000" w:themeColor="text1"/>
        </w:rPr>
        <w:t xml:space="preserve"> minimum of </w:t>
      </w:r>
      <w:r>
        <w:rPr>
          <w:rStyle w:val="Emphasis"/>
          <w:rFonts w:cs="Times New Roman"/>
          <w:i w:val="0"/>
          <w:color w:val="000000" w:themeColor="text1"/>
        </w:rPr>
        <w:t>fifteen (</w:t>
      </w:r>
      <w:r w:rsidR="00FB7518" w:rsidRPr="00FB7518">
        <w:rPr>
          <w:rStyle w:val="Emphasis"/>
          <w:rFonts w:cs="Times New Roman"/>
          <w:i w:val="0"/>
          <w:color w:val="000000" w:themeColor="text1"/>
        </w:rPr>
        <w:t>15</w:t>
      </w:r>
      <w:r>
        <w:rPr>
          <w:rStyle w:val="Emphasis"/>
          <w:rFonts w:cs="Times New Roman"/>
          <w:i w:val="0"/>
          <w:color w:val="000000" w:themeColor="text1"/>
        </w:rPr>
        <w:t>)</w:t>
      </w:r>
      <w:r w:rsidR="00FB7518" w:rsidRPr="00FB7518">
        <w:rPr>
          <w:rStyle w:val="Emphasis"/>
          <w:rFonts w:cs="Times New Roman"/>
          <w:i w:val="0"/>
          <w:color w:val="000000" w:themeColor="text1"/>
        </w:rPr>
        <w:t xml:space="preserve"> credits must be in college-level graded courses at </w:t>
      </w:r>
      <w:proofErr w:type="spellStart"/>
      <w:r w:rsidR="00FB7518" w:rsidRPr="00FB7518">
        <w:rPr>
          <w:rStyle w:val="Emphasis"/>
          <w:rFonts w:cs="Times New Roman"/>
          <w:i w:val="0"/>
          <w:color w:val="000000" w:themeColor="text1"/>
        </w:rPr>
        <w:t>Bucks</w:t>
      </w:r>
      <w:r w:rsidR="00261017">
        <w:rPr>
          <w:rStyle w:val="Emphasis"/>
          <w:rFonts w:cs="Times New Roman"/>
          <w:i w:val="0"/>
          <w:color w:val="000000" w:themeColor="text1"/>
        </w:rPr>
        <w:t>.</w:t>
      </w:r>
      <w:proofErr w:type="spellEnd"/>
      <w:r w:rsidR="00261017">
        <w:rPr>
          <w:rStyle w:val="Emphasis"/>
          <w:rFonts w:cs="Times New Roman"/>
          <w:i w:val="0"/>
          <w:color w:val="000000" w:themeColor="text1"/>
        </w:rPr>
        <w:t xml:space="preserve"> </w:t>
      </w:r>
      <w:r w:rsidR="00A34892" w:rsidRPr="00A34892">
        <w:rPr>
          <w:rStyle w:val="Emphasis"/>
          <w:rFonts w:cs="Times New Roman"/>
          <w:i w:val="0"/>
          <w:color w:val="000000" w:themeColor="text1"/>
        </w:rPr>
        <w:t>F</w:t>
      </w:r>
      <w:r w:rsidR="00261017" w:rsidRPr="00A34892">
        <w:rPr>
          <w:rStyle w:val="Emphasis"/>
          <w:rFonts w:cs="Times New Roman"/>
          <w:i w:val="0"/>
          <w:color w:val="000000" w:themeColor="text1"/>
        </w:rPr>
        <w:t xml:space="preserve">or the </w:t>
      </w:r>
      <w:r>
        <w:rPr>
          <w:rStyle w:val="Emphasis"/>
          <w:rFonts w:cs="Times New Roman"/>
          <w:i w:val="0"/>
          <w:color w:val="000000" w:themeColor="text1"/>
        </w:rPr>
        <w:t>C</w:t>
      </w:r>
      <w:r w:rsidRPr="00A34892">
        <w:rPr>
          <w:rStyle w:val="Emphasis"/>
          <w:rFonts w:cs="Times New Roman"/>
          <w:i w:val="0"/>
          <w:color w:val="000000" w:themeColor="text1"/>
        </w:rPr>
        <w:t>ertificate</w:t>
      </w:r>
      <w:r w:rsidR="00A34892" w:rsidRPr="00A34892">
        <w:rPr>
          <w:rStyle w:val="Emphasis"/>
          <w:rFonts w:cs="Times New Roman"/>
          <w:i w:val="0"/>
          <w:color w:val="000000" w:themeColor="text1"/>
        </w:rPr>
        <w:t xml:space="preserve">, a minimum of 50% of the credits required for the </w:t>
      </w:r>
      <w:r>
        <w:rPr>
          <w:rStyle w:val="Emphasis"/>
          <w:rFonts w:cs="Times New Roman"/>
          <w:i w:val="0"/>
          <w:color w:val="000000" w:themeColor="text1"/>
        </w:rPr>
        <w:t>C</w:t>
      </w:r>
      <w:r w:rsidRPr="00A34892">
        <w:rPr>
          <w:rStyle w:val="Emphasis"/>
          <w:rFonts w:cs="Times New Roman"/>
          <w:i w:val="0"/>
          <w:color w:val="000000" w:themeColor="text1"/>
        </w:rPr>
        <w:t xml:space="preserve">ertificate </w:t>
      </w:r>
      <w:r w:rsidR="00A34892" w:rsidRPr="00A34892">
        <w:rPr>
          <w:rStyle w:val="Emphasis"/>
          <w:rFonts w:cs="Times New Roman"/>
          <w:i w:val="0"/>
          <w:color w:val="000000" w:themeColor="text1"/>
        </w:rPr>
        <w:t xml:space="preserve">must be completed in graded courses at </w:t>
      </w:r>
      <w:proofErr w:type="spellStart"/>
      <w:r w:rsidR="00A34892" w:rsidRPr="00A34892">
        <w:rPr>
          <w:rStyle w:val="Emphasis"/>
          <w:rFonts w:cs="Times New Roman"/>
          <w:i w:val="0"/>
          <w:color w:val="000000" w:themeColor="text1"/>
        </w:rPr>
        <w:t>Bucks</w:t>
      </w:r>
      <w:r w:rsidR="00FB7518" w:rsidRPr="00A34892">
        <w:rPr>
          <w:rStyle w:val="Emphasis"/>
          <w:rFonts w:cs="Times New Roman"/>
          <w:i w:val="0"/>
          <w:color w:val="000000" w:themeColor="text1"/>
        </w:rPr>
        <w:t>.</w:t>
      </w:r>
      <w:proofErr w:type="spellEnd"/>
      <w:r w:rsidR="001D69EC">
        <w:rPr>
          <w:rStyle w:val="Emphasis"/>
          <w:rFonts w:cs="Times New Roman"/>
          <w:i w:val="0"/>
          <w:color w:val="000000" w:themeColor="text1"/>
        </w:rPr>
        <w:t xml:space="preserve"> </w:t>
      </w:r>
      <w:r w:rsidR="00FB7518" w:rsidRPr="00FB7518">
        <w:rPr>
          <w:rStyle w:val="Emphasis"/>
          <w:rFonts w:cs="Times New Roman"/>
          <w:i w:val="0"/>
          <w:color w:val="000000" w:themeColor="text1"/>
        </w:rPr>
        <w:t xml:space="preserve">Students may transfer a maximum of </w:t>
      </w:r>
      <w:r>
        <w:rPr>
          <w:rStyle w:val="Emphasis"/>
          <w:rFonts w:cs="Times New Roman"/>
          <w:i w:val="0"/>
          <w:color w:val="000000" w:themeColor="text1"/>
        </w:rPr>
        <w:t>thirty (</w:t>
      </w:r>
      <w:r w:rsidR="00FB7518" w:rsidRPr="00FB7518">
        <w:rPr>
          <w:rStyle w:val="Emphasis"/>
          <w:rFonts w:cs="Times New Roman"/>
          <w:i w:val="0"/>
          <w:color w:val="000000" w:themeColor="text1"/>
        </w:rPr>
        <w:t>30</w:t>
      </w:r>
      <w:r>
        <w:rPr>
          <w:rStyle w:val="Emphasis"/>
          <w:rFonts w:cs="Times New Roman"/>
          <w:i w:val="0"/>
          <w:color w:val="000000" w:themeColor="text1"/>
        </w:rPr>
        <w:t>)</w:t>
      </w:r>
      <w:r w:rsidR="00FB7518" w:rsidRPr="00FB7518">
        <w:rPr>
          <w:rStyle w:val="Emphasis"/>
          <w:rFonts w:cs="Times New Roman"/>
          <w:i w:val="0"/>
          <w:color w:val="000000" w:themeColor="text1"/>
        </w:rPr>
        <w:t xml:space="preserve"> degree-related credits to </w:t>
      </w:r>
      <w:r w:rsidR="00785BCB">
        <w:rPr>
          <w:rStyle w:val="Emphasis"/>
          <w:rFonts w:cs="Times New Roman"/>
          <w:i w:val="0"/>
          <w:color w:val="000000" w:themeColor="text1"/>
        </w:rPr>
        <w:t xml:space="preserve">a </w:t>
      </w:r>
      <w:r w:rsidR="00FB7518" w:rsidRPr="00FB7518">
        <w:rPr>
          <w:rStyle w:val="Emphasis"/>
          <w:rFonts w:cs="Times New Roman"/>
          <w:i w:val="0"/>
          <w:color w:val="000000" w:themeColor="text1"/>
        </w:rPr>
        <w:t>Bucks</w:t>
      </w:r>
      <w:r w:rsidR="00785BCB">
        <w:rPr>
          <w:rStyle w:val="Emphasis"/>
          <w:rFonts w:cs="Times New Roman"/>
          <w:i w:val="0"/>
          <w:color w:val="000000" w:themeColor="text1"/>
        </w:rPr>
        <w:t xml:space="preserve"> Degree Program. </w:t>
      </w:r>
      <w:r w:rsidR="00FB7518" w:rsidRPr="00FB7518">
        <w:rPr>
          <w:rStyle w:val="Emphasis"/>
          <w:rFonts w:cs="Times New Roman"/>
          <w:i w:val="0"/>
          <w:color w:val="000000" w:themeColor="text1"/>
        </w:rPr>
        <w:t xml:space="preserve">This includes credits from all postsecondary institutions. </w:t>
      </w:r>
      <w:r w:rsidR="00261017" w:rsidRPr="00A40E0A">
        <w:rPr>
          <w:rFonts w:eastAsia="Times New Roman" w:cs="Times New Roman"/>
          <w:color w:val="000000" w:themeColor="text1"/>
        </w:rPr>
        <w:t>Please check with the PLA advisor if you have transfer credits and/or other PLA credits counting toward your degre</w:t>
      </w:r>
      <w:r w:rsidR="00785BCB">
        <w:rPr>
          <w:rFonts w:eastAsia="Times New Roman" w:cs="Times New Roman"/>
          <w:color w:val="000000" w:themeColor="text1"/>
        </w:rPr>
        <w:t xml:space="preserve">e. </w:t>
      </w:r>
      <w:r w:rsidR="00261017" w:rsidRPr="00A40E0A">
        <w:rPr>
          <w:rFonts w:eastAsia="Times New Roman" w:cs="Times New Roman"/>
          <w:color w:val="000000" w:themeColor="text1"/>
        </w:rPr>
        <w:t>The PLA advisor can help to determine if you will meet residency req</w:t>
      </w:r>
      <w:r w:rsidR="00C412E8">
        <w:rPr>
          <w:rFonts w:eastAsia="Times New Roman" w:cs="Times New Roman"/>
          <w:color w:val="000000" w:themeColor="text1"/>
        </w:rPr>
        <w:t>uirements and if PLA equivalent</w:t>
      </w:r>
      <w:r w:rsidR="00261017" w:rsidRPr="00A40E0A">
        <w:rPr>
          <w:rFonts w:eastAsia="Times New Roman" w:cs="Times New Roman"/>
          <w:color w:val="000000" w:themeColor="text1"/>
        </w:rPr>
        <w:t xml:space="preserve"> credits can be applied to your degree.</w:t>
      </w:r>
    </w:p>
    <w:p w14:paraId="43EF31BF" w14:textId="0F808BA2" w:rsidR="00DE7760" w:rsidRPr="00785BCB" w:rsidRDefault="00DE7760" w:rsidP="00785BCB">
      <w:pPr>
        <w:rPr>
          <w:b/>
          <w:u w:val="single"/>
        </w:rPr>
      </w:pPr>
      <w:r w:rsidRPr="00785BCB">
        <w:rPr>
          <w:b/>
          <w:u w:val="single"/>
        </w:rPr>
        <w:t>PLA Guidelines</w:t>
      </w:r>
    </w:p>
    <w:p w14:paraId="4A5440FB" w14:textId="34B4395B" w:rsidR="00DE7760" w:rsidRPr="00A40E0A" w:rsidRDefault="00DE7760" w:rsidP="00DE7760">
      <w:pPr>
        <w:pStyle w:val="ListParagraph"/>
        <w:numPr>
          <w:ilvl w:val="0"/>
          <w:numId w:val="9"/>
        </w:numPr>
        <w:spacing w:after="0" w:line="193" w:lineRule="atLeast"/>
        <w:rPr>
          <w:rStyle w:val="Emphasis"/>
          <w:rFonts w:eastAsia="Times New Roman" w:cs="Times New Roman"/>
          <w:i w:val="0"/>
          <w:iCs w:val="0"/>
          <w:color w:val="000000" w:themeColor="text1"/>
        </w:rPr>
      </w:pPr>
      <w:r w:rsidRPr="00A40E0A">
        <w:rPr>
          <w:rStyle w:val="Emphasis"/>
          <w:rFonts w:cs="Times New Roman"/>
          <w:i w:val="0"/>
          <w:color w:val="000000" w:themeColor="text1"/>
        </w:rPr>
        <w:t xml:space="preserve">PLA </w:t>
      </w:r>
      <w:r>
        <w:rPr>
          <w:rStyle w:val="Emphasis"/>
          <w:rFonts w:cs="Times New Roman"/>
          <w:i w:val="0"/>
          <w:color w:val="000000" w:themeColor="text1"/>
        </w:rPr>
        <w:t>equivalent</w:t>
      </w:r>
      <w:r w:rsidRPr="00A40E0A">
        <w:rPr>
          <w:rStyle w:val="Emphasis"/>
          <w:rFonts w:cs="Times New Roman"/>
          <w:i w:val="0"/>
          <w:color w:val="000000" w:themeColor="text1"/>
        </w:rPr>
        <w:t xml:space="preserve"> credit is indicated on a Bucks transcript using </w:t>
      </w:r>
      <w:r w:rsidR="00F8615B">
        <w:rPr>
          <w:rStyle w:val="Emphasis"/>
          <w:rFonts w:cs="Times New Roman"/>
          <w:i w:val="0"/>
          <w:color w:val="000000" w:themeColor="text1"/>
        </w:rPr>
        <w:t>the codes of CL, CX, ME, or LE.</w:t>
      </w:r>
      <w:r w:rsidRPr="00A40E0A">
        <w:rPr>
          <w:rStyle w:val="Emphasis"/>
          <w:rFonts w:cs="Times New Roman"/>
          <w:i w:val="0"/>
          <w:color w:val="000000" w:themeColor="text1"/>
        </w:rPr>
        <w:t xml:space="preserve"> This credit does not count as a graded course, does not affect GPA</w:t>
      </w:r>
      <w:r>
        <w:rPr>
          <w:rStyle w:val="Emphasis"/>
          <w:rFonts w:cs="Times New Roman"/>
          <w:i w:val="0"/>
          <w:color w:val="000000" w:themeColor="text1"/>
        </w:rPr>
        <w:t>,</w:t>
      </w:r>
      <w:r w:rsidRPr="00A40E0A">
        <w:rPr>
          <w:rStyle w:val="Emphasis"/>
          <w:rFonts w:cs="Times New Roman"/>
          <w:i w:val="0"/>
          <w:color w:val="000000" w:themeColor="text1"/>
        </w:rPr>
        <w:t xml:space="preserve"> and may not transfer. You will want to check with your transfer school(s) about transferability of Bucks PLA credit.</w:t>
      </w:r>
    </w:p>
    <w:p w14:paraId="1D4DB9CC" w14:textId="77777777" w:rsidR="002E73D1" w:rsidRPr="003C116E" w:rsidRDefault="002C031C" w:rsidP="000715FF">
      <w:pPr>
        <w:pStyle w:val="ListParagraph"/>
        <w:numPr>
          <w:ilvl w:val="0"/>
          <w:numId w:val="9"/>
        </w:numPr>
        <w:spacing w:after="0" w:line="193" w:lineRule="atLeast"/>
        <w:rPr>
          <w:sz w:val="24"/>
          <w:szCs w:val="24"/>
        </w:rPr>
      </w:pPr>
      <w:r w:rsidRPr="00A40E0A">
        <w:rPr>
          <w:rStyle w:val="Emphasis"/>
          <w:rFonts w:cs="Times New Roman"/>
          <w:i w:val="0"/>
          <w:color w:val="000000" w:themeColor="text1"/>
        </w:rPr>
        <w:t>When pursuin</w:t>
      </w:r>
      <w:r w:rsidR="00C412E8">
        <w:rPr>
          <w:rStyle w:val="Emphasis"/>
          <w:rFonts w:cs="Times New Roman"/>
          <w:i w:val="0"/>
          <w:color w:val="000000" w:themeColor="text1"/>
        </w:rPr>
        <w:t>g PLA equivalent</w:t>
      </w:r>
      <w:r w:rsidRPr="00A40E0A">
        <w:rPr>
          <w:rStyle w:val="Emphasis"/>
          <w:rFonts w:cs="Times New Roman"/>
          <w:i w:val="0"/>
          <w:color w:val="000000" w:themeColor="text1"/>
        </w:rPr>
        <w:t xml:space="preserve"> credits, please check with the PLA advisor before adding or dropping courses to help </w:t>
      </w:r>
      <w:r w:rsidRPr="003C116E">
        <w:rPr>
          <w:iCs/>
          <w:sz w:val="24"/>
          <w:szCs w:val="24"/>
        </w:rPr>
        <w:t>ensure that you do not take a course for which you ma</w:t>
      </w:r>
      <w:r w:rsidR="00C412E8" w:rsidRPr="003C116E">
        <w:rPr>
          <w:iCs/>
          <w:sz w:val="24"/>
          <w:szCs w:val="24"/>
        </w:rPr>
        <w:t>y earn PLA equivalent</w:t>
      </w:r>
      <w:r w:rsidR="007836A9" w:rsidRPr="003C116E">
        <w:rPr>
          <w:iCs/>
          <w:sz w:val="24"/>
          <w:szCs w:val="24"/>
        </w:rPr>
        <w:t xml:space="preserve"> credit. </w:t>
      </w:r>
    </w:p>
    <w:p w14:paraId="49DD8E11" w14:textId="77777777" w:rsidR="000715FF" w:rsidRPr="001D69EC" w:rsidRDefault="000715FF" w:rsidP="003C116E">
      <w:pPr>
        <w:pBdr>
          <w:bottom w:val="single" w:sz="12" w:space="0" w:color="auto"/>
        </w:pBdr>
        <w:spacing w:after="0"/>
        <w:rPr>
          <w:rFonts w:cs="Times New Roman"/>
          <w:b/>
          <w:smallCaps/>
          <w:sz w:val="10"/>
          <w:szCs w:val="10"/>
        </w:rPr>
      </w:pPr>
    </w:p>
    <w:p w14:paraId="3E288D23" w14:textId="34BB5155" w:rsidR="008F2980" w:rsidRPr="008F2980" w:rsidRDefault="002E73D1" w:rsidP="002E73D1">
      <w:pPr>
        <w:pStyle w:val="ListParagraph"/>
        <w:spacing w:after="0" w:line="193" w:lineRule="atLeast"/>
        <w:ind w:left="288"/>
        <w:rPr>
          <w:rFonts w:eastAsia="Times New Roman" w:cs="Times New Roman"/>
          <w:color w:val="000000" w:themeColor="text1"/>
        </w:rPr>
      </w:pPr>
      <w:r w:rsidRPr="002E73D1">
        <w:rPr>
          <w:rFonts w:cs="Times New Roman"/>
          <w:b/>
          <w:smallCaps/>
          <w:sz w:val="24"/>
          <w:szCs w:val="24"/>
        </w:rPr>
        <w:t>REQUIRED:  LIST BUCKS COURSES TO BE CHALLENGED FOR COLLEGE EQUIVALENT CREDIT</w:t>
      </w:r>
    </w:p>
    <w:p w14:paraId="4E6373D4" w14:textId="585F785C" w:rsidR="008F2980" w:rsidRPr="001D69EC" w:rsidRDefault="002E73D1" w:rsidP="002E73D1">
      <w:pPr>
        <w:pStyle w:val="ListParagraph"/>
        <w:spacing w:after="0" w:line="193" w:lineRule="atLeast"/>
        <w:ind w:left="288"/>
      </w:pPr>
      <w:r w:rsidRPr="001D69EC">
        <w:t xml:space="preserve">Use the PLA Course Challenge Reference Chart </w:t>
      </w:r>
      <w:r w:rsidR="008C72A2" w:rsidRPr="001D69EC">
        <w:t xml:space="preserve">on the next page </w:t>
      </w:r>
      <w:r w:rsidRPr="001D69EC">
        <w:t>to help determine</w:t>
      </w:r>
      <w:r w:rsidR="002664E1" w:rsidRPr="001D69EC">
        <w:t xml:space="preserve"> which method you will use</w:t>
      </w:r>
      <w:r w:rsidRPr="001D69EC">
        <w:t xml:space="preserve"> </w:t>
      </w:r>
      <w:r w:rsidR="002664E1" w:rsidRPr="001D69EC">
        <w:t xml:space="preserve">to challenge each course </w:t>
      </w:r>
      <w:r w:rsidRPr="001D69EC">
        <w:t xml:space="preserve">and </w:t>
      </w:r>
      <w:r w:rsidR="002664E1" w:rsidRPr="001D69EC">
        <w:t xml:space="preserve">the </w:t>
      </w:r>
      <w:r w:rsidRPr="001D69EC">
        <w:t xml:space="preserve">documentation you will </w:t>
      </w:r>
      <w:r w:rsidR="008C72A2" w:rsidRPr="001D69EC">
        <w:t xml:space="preserve">need to </w:t>
      </w:r>
      <w:r w:rsidRPr="001D69EC">
        <w:t>provide</w:t>
      </w:r>
      <w:r w:rsidR="00AF5F52" w:rsidRPr="001D69EC">
        <w:t>.</w:t>
      </w:r>
      <w:r w:rsidR="001D69EC">
        <w:t xml:space="preserve"> If you are challenging more than nine courses please contact the PLA Advisor at </w:t>
      </w:r>
      <w:hyperlink r:id="rId12" w:history="1">
        <w:r w:rsidR="001D69EC" w:rsidRPr="004200CB">
          <w:rPr>
            <w:rStyle w:val="Hyperlink"/>
          </w:rPr>
          <w:t>pla@bucks.edu</w:t>
        </w:r>
      </w:hyperlink>
      <w:r w:rsidR="001D69EC">
        <w:t xml:space="preserve"> or 215-968-8161.</w:t>
      </w:r>
    </w:p>
    <w:tbl>
      <w:tblPr>
        <w:tblStyle w:val="TableGrid"/>
        <w:tblpPr w:leftFromText="180" w:rightFromText="180" w:vertAnchor="text" w:horzAnchor="margin" w:tblpY="79"/>
        <w:tblW w:w="10435" w:type="dxa"/>
        <w:tblLayout w:type="fixed"/>
        <w:tblLook w:val="04A0" w:firstRow="1" w:lastRow="0" w:firstColumn="1" w:lastColumn="0" w:noHBand="0" w:noVBand="1"/>
      </w:tblPr>
      <w:tblGrid>
        <w:gridCol w:w="3865"/>
        <w:gridCol w:w="990"/>
        <w:gridCol w:w="2430"/>
        <w:gridCol w:w="3150"/>
      </w:tblGrid>
      <w:tr w:rsidR="0023709A" w:rsidRPr="009B232C" w14:paraId="24CFA3FB" w14:textId="6175D6DE" w:rsidTr="00EE687E">
        <w:trPr>
          <w:trHeight w:hRule="exact" w:val="793"/>
        </w:trPr>
        <w:tc>
          <w:tcPr>
            <w:tcW w:w="3865" w:type="dxa"/>
          </w:tcPr>
          <w:p w14:paraId="73927918" w14:textId="253FDF06" w:rsidR="0023709A" w:rsidRPr="00B15F01" w:rsidRDefault="0023709A" w:rsidP="003017EA">
            <w:pPr>
              <w:jc w:val="center"/>
              <w:rPr>
                <w:rFonts w:cs="Times New Roman"/>
                <w:b/>
              </w:rPr>
            </w:pPr>
            <w:r>
              <w:rPr>
                <w:rFonts w:cs="Times New Roman"/>
                <w:b/>
              </w:rPr>
              <w:t xml:space="preserve">Course </w:t>
            </w:r>
            <w:r w:rsidRPr="00B15F01">
              <w:rPr>
                <w:rFonts w:cs="Times New Roman"/>
                <w:b/>
              </w:rPr>
              <w:t>Number</w:t>
            </w:r>
            <w:r>
              <w:rPr>
                <w:rFonts w:cs="Times New Roman"/>
                <w:b/>
              </w:rPr>
              <w:t xml:space="preserve"> and Name</w:t>
            </w:r>
            <w:r w:rsidRPr="00B15F01">
              <w:rPr>
                <w:rFonts w:cs="Times New Roman"/>
                <w:b/>
              </w:rPr>
              <w:t xml:space="preserve"> </w:t>
            </w:r>
          </w:p>
        </w:tc>
        <w:tc>
          <w:tcPr>
            <w:tcW w:w="990" w:type="dxa"/>
          </w:tcPr>
          <w:p w14:paraId="553C8D8C" w14:textId="77777777" w:rsidR="0023709A" w:rsidRPr="00B15F01" w:rsidRDefault="0023709A" w:rsidP="003017EA">
            <w:pPr>
              <w:jc w:val="center"/>
              <w:rPr>
                <w:rFonts w:cs="Times New Roman"/>
                <w:b/>
              </w:rPr>
            </w:pPr>
            <w:r w:rsidRPr="00B15F01">
              <w:rPr>
                <w:rFonts w:cs="Times New Roman"/>
                <w:b/>
              </w:rPr>
              <w:t>Number of Credits</w:t>
            </w:r>
          </w:p>
        </w:tc>
        <w:tc>
          <w:tcPr>
            <w:tcW w:w="2430" w:type="dxa"/>
          </w:tcPr>
          <w:p w14:paraId="4EE0E575" w14:textId="29795ADE" w:rsidR="0023709A" w:rsidRPr="00B15F01" w:rsidRDefault="0023709A" w:rsidP="003017EA">
            <w:pPr>
              <w:jc w:val="center"/>
              <w:rPr>
                <w:rFonts w:cs="Times New Roman"/>
                <w:b/>
              </w:rPr>
            </w:pPr>
            <w:r>
              <w:rPr>
                <w:rFonts w:cs="Times New Roman"/>
                <w:b/>
              </w:rPr>
              <w:t xml:space="preserve">PLA Course Challenge </w:t>
            </w:r>
            <w:r w:rsidR="00EE687E">
              <w:rPr>
                <w:rFonts w:cs="Times New Roman"/>
                <w:b/>
              </w:rPr>
              <w:t>Method</w:t>
            </w:r>
            <w:r>
              <w:rPr>
                <w:rFonts w:cs="Times New Roman"/>
                <w:b/>
              </w:rPr>
              <w:t>**</w:t>
            </w:r>
            <w:r w:rsidRPr="00B15F01">
              <w:rPr>
                <w:rFonts w:cs="Times New Roman"/>
                <w:b/>
              </w:rPr>
              <w:t xml:space="preserve"> </w:t>
            </w:r>
            <w:r w:rsidRPr="00B15F01">
              <w:rPr>
                <w:rFonts w:cs="Times New Roman"/>
                <w:sz w:val="18"/>
                <w:szCs w:val="18"/>
              </w:rPr>
              <w:t xml:space="preserve">(See </w:t>
            </w:r>
            <w:r>
              <w:rPr>
                <w:rFonts w:cs="Times New Roman"/>
                <w:sz w:val="18"/>
                <w:szCs w:val="18"/>
              </w:rPr>
              <w:t>the chart on the next page t</w:t>
            </w:r>
            <w:r w:rsidRPr="00B15F01">
              <w:rPr>
                <w:rFonts w:cs="Times New Roman"/>
                <w:sz w:val="18"/>
                <w:szCs w:val="18"/>
              </w:rPr>
              <w:t xml:space="preserve">o help determine </w:t>
            </w:r>
            <w:r>
              <w:rPr>
                <w:rFonts w:cs="Times New Roman"/>
                <w:sz w:val="18"/>
                <w:szCs w:val="18"/>
              </w:rPr>
              <w:t xml:space="preserve">the </w:t>
            </w:r>
            <w:r w:rsidRPr="00B15F01">
              <w:rPr>
                <w:rFonts w:cs="Times New Roman"/>
                <w:sz w:val="18"/>
                <w:szCs w:val="18"/>
              </w:rPr>
              <w:t>method for challenging the course)</w:t>
            </w:r>
          </w:p>
        </w:tc>
        <w:tc>
          <w:tcPr>
            <w:tcW w:w="3150" w:type="dxa"/>
          </w:tcPr>
          <w:p w14:paraId="00C0F0CC" w14:textId="172C2110" w:rsidR="0023709A" w:rsidRDefault="0023709A" w:rsidP="003017EA">
            <w:pPr>
              <w:jc w:val="center"/>
              <w:rPr>
                <w:rFonts w:cs="Times New Roman"/>
                <w:b/>
              </w:rPr>
            </w:pPr>
            <w:r>
              <w:rPr>
                <w:rFonts w:cs="Times New Roman"/>
                <w:b/>
              </w:rPr>
              <w:t xml:space="preserve">Student Notes – Provide </w:t>
            </w:r>
            <w:r w:rsidR="003E233E">
              <w:rPr>
                <w:rFonts w:cs="Times New Roman"/>
                <w:b/>
              </w:rPr>
              <w:t>A</w:t>
            </w:r>
            <w:r>
              <w:rPr>
                <w:rFonts w:cs="Times New Roman"/>
                <w:b/>
              </w:rPr>
              <w:t xml:space="preserve">dditional </w:t>
            </w:r>
            <w:r w:rsidR="003E233E">
              <w:rPr>
                <w:rFonts w:cs="Times New Roman"/>
                <w:b/>
              </w:rPr>
              <w:t>Information as N</w:t>
            </w:r>
            <w:r>
              <w:rPr>
                <w:rFonts w:cs="Times New Roman"/>
                <w:b/>
              </w:rPr>
              <w:t>eeded</w:t>
            </w:r>
          </w:p>
        </w:tc>
      </w:tr>
      <w:tr w:rsidR="0023709A" w:rsidRPr="009B232C" w14:paraId="283A02B4" w14:textId="04E2760A" w:rsidTr="00EE687E">
        <w:trPr>
          <w:trHeight w:hRule="exact" w:val="478"/>
        </w:trPr>
        <w:tc>
          <w:tcPr>
            <w:tcW w:w="3865" w:type="dxa"/>
          </w:tcPr>
          <w:p w14:paraId="4CD28BEE" w14:textId="0C21D96D" w:rsidR="0023709A" w:rsidRPr="00EA3F69" w:rsidRDefault="0023709A" w:rsidP="003017EA">
            <w:pPr>
              <w:rPr>
                <w:rFonts w:cs="Times New Roman"/>
                <w:sz w:val="20"/>
                <w:szCs w:val="20"/>
              </w:rPr>
            </w:pPr>
            <w:r w:rsidRPr="00EA3F69">
              <w:rPr>
                <w:rFonts w:cs="Times New Roman"/>
                <w:b/>
                <w:sz w:val="20"/>
                <w:szCs w:val="20"/>
              </w:rPr>
              <w:t>EXAMPLE:</w:t>
            </w:r>
            <w:r w:rsidRPr="00EA3F69">
              <w:rPr>
                <w:rFonts w:cs="Times New Roman"/>
                <w:sz w:val="20"/>
                <w:szCs w:val="20"/>
              </w:rPr>
              <w:t xml:space="preserve"> CISC143</w:t>
            </w:r>
            <w:r>
              <w:rPr>
                <w:rFonts w:cs="Times New Roman"/>
                <w:sz w:val="20"/>
                <w:szCs w:val="20"/>
              </w:rPr>
              <w:t xml:space="preserve"> </w:t>
            </w:r>
            <w:r w:rsidRPr="00EA3F69">
              <w:rPr>
                <w:rFonts w:cs="Times New Roman"/>
                <w:sz w:val="20"/>
                <w:szCs w:val="20"/>
              </w:rPr>
              <w:t xml:space="preserve"> Essentials of Networking</w:t>
            </w:r>
          </w:p>
        </w:tc>
        <w:tc>
          <w:tcPr>
            <w:tcW w:w="990" w:type="dxa"/>
          </w:tcPr>
          <w:p w14:paraId="444F08B2" w14:textId="77777777" w:rsidR="0023709A" w:rsidRPr="00EA3F69" w:rsidRDefault="0023709A" w:rsidP="003017EA">
            <w:pPr>
              <w:jc w:val="center"/>
              <w:rPr>
                <w:rFonts w:cs="Times New Roman"/>
                <w:sz w:val="20"/>
                <w:szCs w:val="20"/>
              </w:rPr>
            </w:pPr>
            <w:r w:rsidRPr="00EA3F69">
              <w:rPr>
                <w:rFonts w:cs="Times New Roman"/>
                <w:sz w:val="20"/>
                <w:szCs w:val="20"/>
              </w:rPr>
              <w:t>4</w:t>
            </w:r>
          </w:p>
        </w:tc>
        <w:tc>
          <w:tcPr>
            <w:tcW w:w="2430" w:type="dxa"/>
          </w:tcPr>
          <w:p w14:paraId="488EC575" w14:textId="5FCAE510" w:rsidR="0023709A" w:rsidRPr="00EA3F69" w:rsidRDefault="00EE687E" w:rsidP="003017EA">
            <w:pPr>
              <w:rPr>
                <w:rFonts w:cs="Times New Roman"/>
                <w:sz w:val="20"/>
                <w:szCs w:val="20"/>
              </w:rPr>
            </w:pPr>
            <w:r>
              <w:rPr>
                <w:rFonts w:cs="Times New Roman"/>
                <w:sz w:val="20"/>
                <w:szCs w:val="20"/>
              </w:rPr>
              <w:t>Articulation Agreement</w:t>
            </w:r>
          </w:p>
        </w:tc>
        <w:tc>
          <w:tcPr>
            <w:tcW w:w="3150" w:type="dxa"/>
          </w:tcPr>
          <w:p w14:paraId="7ED70C63" w14:textId="59E275B7" w:rsidR="0023709A" w:rsidRPr="00EA3F69" w:rsidRDefault="00EE687E" w:rsidP="003017EA">
            <w:pPr>
              <w:rPr>
                <w:rFonts w:cs="Times New Roman"/>
                <w:sz w:val="20"/>
                <w:szCs w:val="20"/>
              </w:rPr>
            </w:pPr>
            <w:r w:rsidRPr="00EA3F69">
              <w:rPr>
                <w:rFonts w:cs="Times New Roman"/>
                <w:sz w:val="20"/>
                <w:szCs w:val="20"/>
              </w:rPr>
              <w:t>MBIT – Networking and Operating Systems Security – Graduation 6/14</w:t>
            </w:r>
          </w:p>
        </w:tc>
      </w:tr>
      <w:tr w:rsidR="0023709A" w:rsidRPr="009B232C" w14:paraId="616A714B" w14:textId="1B03247E" w:rsidTr="00EE687E">
        <w:trPr>
          <w:trHeight w:hRule="exact" w:val="271"/>
        </w:trPr>
        <w:tc>
          <w:tcPr>
            <w:tcW w:w="3865" w:type="dxa"/>
          </w:tcPr>
          <w:p w14:paraId="54868E21" w14:textId="3D6B41B4" w:rsidR="0023709A" w:rsidRPr="00EA3F69" w:rsidRDefault="0023709A" w:rsidP="003017EA">
            <w:pPr>
              <w:spacing w:after="0"/>
              <w:rPr>
                <w:rFonts w:cs="Times New Roman"/>
                <w:b/>
                <w:sz w:val="20"/>
                <w:szCs w:val="20"/>
              </w:rPr>
            </w:pPr>
            <w:r w:rsidRPr="00EA3F69">
              <w:rPr>
                <w:rFonts w:cs="Times New Roman"/>
                <w:b/>
                <w:sz w:val="20"/>
                <w:szCs w:val="20"/>
              </w:rPr>
              <w:t xml:space="preserve">EXAMPLE: </w:t>
            </w:r>
            <w:r w:rsidRPr="00EA3F69">
              <w:rPr>
                <w:rFonts w:cs="Times New Roman"/>
                <w:sz w:val="20"/>
                <w:szCs w:val="20"/>
              </w:rPr>
              <w:t>SPAN110</w:t>
            </w:r>
            <w:r>
              <w:rPr>
                <w:rFonts w:cs="Times New Roman"/>
                <w:sz w:val="20"/>
                <w:szCs w:val="20"/>
              </w:rPr>
              <w:t xml:space="preserve"> </w:t>
            </w:r>
            <w:r w:rsidRPr="00EA3F69">
              <w:rPr>
                <w:rFonts w:cs="Times New Roman"/>
                <w:sz w:val="20"/>
                <w:szCs w:val="20"/>
              </w:rPr>
              <w:t xml:space="preserve"> Elementary Spanish I</w:t>
            </w:r>
          </w:p>
        </w:tc>
        <w:tc>
          <w:tcPr>
            <w:tcW w:w="990" w:type="dxa"/>
          </w:tcPr>
          <w:p w14:paraId="4907608E" w14:textId="77777777" w:rsidR="0023709A" w:rsidRPr="00EA3F69" w:rsidRDefault="0023709A" w:rsidP="003017EA">
            <w:pPr>
              <w:jc w:val="center"/>
              <w:rPr>
                <w:rFonts w:cs="Times New Roman"/>
                <w:sz w:val="20"/>
                <w:szCs w:val="20"/>
              </w:rPr>
            </w:pPr>
            <w:r w:rsidRPr="00EA3F69">
              <w:rPr>
                <w:rFonts w:cs="Times New Roman"/>
                <w:sz w:val="20"/>
                <w:szCs w:val="20"/>
              </w:rPr>
              <w:t>3</w:t>
            </w:r>
          </w:p>
        </w:tc>
        <w:tc>
          <w:tcPr>
            <w:tcW w:w="2430" w:type="dxa"/>
          </w:tcPr>
          <w:p w14:paraId="6E58D82F" w14:textId="77777777" w:rsidR="0023709A" w:rsidRPr="00EA3F69" w:rsidRDefault="0023709A" w:rsidP="003017EA">
            <w:pPr>
              <w:rPr>
                <w:rFonts w:cs="Times New Roman"/>
                <w:sz w:val="20"/>
                <w:szCs w:val="20"/>
              </w:rPr>
            </w:pPr>
            <w:r w:rsidRPr="00EA3F69">
              <w:rPr>
                <w:rFonts w:cs="Times New Roman"/>
                <w:sz w:val="20"/>
                <w:szCs w:val="20"/>
              </w:rPr>
              <w:t>CLEP</w:t>
            </w:r>
          </w:p>
        </w:tc>
        <w:tc>
          <w:tcPr>
            <w:tcW w:w="3150" w:type="dxa"/>
          </w:tcPr>
          <w:p w14:paraId="629BA700" w14:textId="77777777" w:rsidR="0023709A" w:rsidRPr="00EA3F69" w:rsidRDefault="0023709A" w:rsidP="003017EA">
            <w:pPr>
              <w:rPr>
                <w:rFonts w:cs="Times New Roman"/>
                <w:sz w:val="20"/>
                <w:szCs w:val="20"/>
              </w:rPr>
            </w:pPr>
          </w:p>
        </w:tc>
      </w:tr>
      <w:tr w:rsidR="0023709A" w:rsidRPr="009B232C" w14:paraId="2D63BF8F" w14:textId="086291CE" w:rsidTr="00EE687E">
        <w:trPr>
          <w:trHeight w:hRule="exact" w:val="356"/>
        </w:trPr>
        <w:tc>
          <w:tcPr>
            <w:tcW w:w="3865" w:type="dxa"/>
          </w:tcPr>
          <w:p w14:paraId="4B892B94" w14:textId="77777777" w:rsidR="0023709A" w:rsidRPr="009B232C" w:rsidRDefault="0023709A" w:rsidP="003017EA">
            <w:pPr>
              <w:spacing w:after="0"/>
              <w:rPr>
                <w:rFonts w:cs="Times New Roman"/>
                <w:b/>
              </w:rPr>
            </w:pPr>
          </w:p>
        </w:tc>
        <w:tc>
          <w:tcPr>
            <w:tcW w:w="990" w:type="dxa"/>
          </w:tcPr>
          <w:p w14:paraId="6859A4BB" w14:textId="77777777" w:rsidR="0023709A" w:rsidRPr="00B15F01" w:rsidRDefault="0023709A" w:rsidP="003017EA">
            <w:pPr>
              <w:jc w:val="center"/>
              <w:rPr>
                <w:rFonts w:cs="Times New Roman"/>
              </w:rPr>
            </w:pPr>
          </w:p>
        </w:tc>
        <w:tc>
          <w:tcPr>
            <w:tcW w:w="2430" w:type="dxa"/>
          </w:tcPr>
          <w:p w14:paraId="03FD744F" w14:textId="77777777" w:rsidR="0023709A" w:rsidRPr="00B15F01" w:rsidRDefault="0023709A" w:rsidP="003017EA">
            <w:pPr>
              <w:rPr>
                <w:rFonts w:cs="Times New Roman"/>
              </w:rPr>
            </w:pPr>
          </w:p>
        </w:tc>
        <w:tc>
          <w:tcPr>
            <w:tcW w:w="3150" w:type="dxa"/>
          </w:tcPr>
          <w:p w14:paraId="48804767" w14:textId="77777777" w:rsidR="0023709A" w:rsidRPr="00B15F01" w:rsidRDefault="0023709A" w:rsidP="003017EA">
            <w:pPr>
              <w:rPr>
                <w:rFonts w:cs="Times New Roman"/>
              </w:rPr>
            </w:pPr>
          </w:p>
        </w:tc>
      </w:tr>
      <w:tr w:rsidR="0023709A" w:rsidRPr="009B232C" w14:paraId="02CFE2F7" w14:textId="7C4023C4" w:rsidTr="00EE687E">
        <w:trPr>
          <w:trHeight w:hRule="exact" w:val="364"/>
        </w:trPr>
        <w:tc>
          <w:tcPr>
            <w:tcW w:w="3865" w:type="dxa"/>
          </w:tcPr>
          <w:p w14:paraId="66B8A804" w14:textId="77777777" w:rsidR="0023709A" w:rsidRPr="009B232C" w:rsidRDefault="0023709A" w:rsidP="003017EA">
            <w:pPr>
              <w:rPr>
                <w:rFonts w:cs="Times New Roman"/>
              </w:rPr>
            </w:pPr>
          </w:p>
        </w:tc>
        <w:tc>
          <w:tcPr>
            <w:tcW w:w="990" w:type="dxa"/>
          </w:tcPr>
          <w:p w14:paraId="55127DD7" w14:textId="77777777" w:rsidR="0023709A" w:rsidRPr="009B232C" w:rsidRDefault="0023709A" w:rsidP="003017EA">
            <w:pPr>
              <w:rPr>
                <w:rFonts w:cs="Times New Roman"/>
              </w:rPr>
            </w:pPr>
          </w:p>
        </w:tc>
        <w:tc>
          <w:tcPr>
            <w:tcW w:w="2430" w:type="dxa"/>
          </w:tcPr>
          <w:p w14:paraId="5FACCA0B" w14:textId="77777777" w:rsidR="0023709A" w:rsidRPr="009B232C" w:rsidRDefault="0023709A" w:rsidP="003017EA">
            <w:pPr>
              <w:rPr>
                <w:rFonts w:cs="Times New Roman"/>
              </w:rPr>
            </w:pPr>
          </w:p>
        </w:tc>
        <w:tc>
          <w:tcPr>
            <w:tcW w:w="3150" w:type="dxa"/>
          </w:tcPr>
          <w:p w14:paraId="43A8FEE1" w14:textId="77777777" w:rsidR="0023709A" w:rsidRPr="009B232C" w:rsidRDefault="0023709A" w:rsidP="003017EA">
            <w:pPr>
              <w:rPr>
                <w:rFonts w:cs="Times New Roman"/>
              </w:rPr>
            </w:pPr>
          </w:p>
        </w:tc>
      </w:tr>
      <w:tr w:rsidR="0023709A" w:rsidRPr="009B232C" w14:paraId="61D2820A" w14:textId="4546CE23" w:rsidTr="00EE687E">
        <w:trPr>
          <w:trHeight w:hRule="exact" w:val="364"/>
        </w:trPr>
        <w:tc>
          <w:tcPr>
            <w:tcW w:w="3865" w:type="dxa"/>
          </w:tcPr>
          <w:p w14:paraId="7C42BE79" w14:textId="77777777" w:rsidR="0023709A" w:rsidRPr="009B232C" w:rsidRDefault="0023709A" w:rsidP="003017EA">
            <w:pPr>
              <w:rPr>
                <w:rFonts w:cs="Times New Roman"/>
              </w:rPr>
            </w:pPr>
          </w:p>
        </w:tc>
        <w:tc>
          <w:tcPr>
            <w:tcW w:w="990" w:type="dxa"/>
          </w:tcPr>
          <w:p w14:paraId="27921043" w14:textId="77777777" w:rsidR="0023709A" w:rsidRPr="009B232C" w:rsidRDefault="0023709A" w:rsidP="003017EA">
            <w:pPr>
              <w:rPr>
                <w:rFonts w:cs="Times New Roman"/>
              </w:rPr>
            </w:pPr>
          </w:p>
        </w:tc>
        <w:tc>
          <w:tcPr>
            <w:tcW w:w="2430" w:type="dxa"/>
          </w:tcPr>
          <w:p w14:paraId="2C8ABF1D" w14:textId="77777777" w:rsidR="0023709A" w:rsidRPr="009B232C" w:rsidRDefault="0023709A" w:rsidP="003017EA">
            <w:pPr>
              <w:rPr>
                <w:rFonts w:cs="Times New Roman"/>
              </w:rPr>
            </w:pPr>
          </w:p>
        </w:tc>
        <w:tc>
          <w:tcPr>
            <w:tcW w:w="3150" w:type="dxa"/>
          </w:tcPr>
          <w:p w14:paraId="485EEABB" w14:textId="77777777" w:rsidR="0023709A" w:rsidRPr="009B232C" w:rsidRDefault="0023709A" w:rsidP="003017EA">
            <w:pPr>
              <w:rPr>
                <w:rFonts w:cs="Times New Roman"/>
              </w:rPr>
            </w:pPr>
          </w:p>
        </w:tc>
      </w:tr>
      <w:tr w:rsidR="0023709A" w:rsidRPr="009B232C" w14:paraId="03335106" w14:textId="7C5FF5DA" w:rsidTr="00EE687E">
        <w:trPr>
          <w:trHeight w:hRule="exact" w:val="364"/>
        </w:trPr>
        <w:tc>
          <w:tcPr>
            <w:tcW w:w="3865" w:type="dxa"/>
          </w:tcPr>
          <w:p w14:paraId="63D3B6E9" w14:textId="77777777" w:rsidR="0023709A" w:rsidRPr="009B232C" w:rsidRDefault="0023709A" w:rsidP="003017EA">
            <w:pPr>
              <w:rPr>
                <w:rFonts w:cs="Times New Roman"/>
              </w:rPr>
            </w:pPr>
          </w:p>
        </w:tc>
        <w:tc>
          <w:tcPr>
            <w:tcW w:w="990" w:type="dxa"/>
          </w:tcPr>
          <w:p w14:paraId="4C1CFD75" w14:textId="77777777" w:rsidR="0023709A" w:rsidRPr="009B232C" w:rsidRDefault="0023709A" w:rsidP="003017EA">
            <w:pPr>
              <w:rPr>
                <w:rFonts w:cs="Times New Roman"/>
              </w:rPr>
            </w:pPr>
          </w:p>
        </w:tc>
        <w:tc>
          <w:tcPr>
            <w:tcW w:w="2430" w:type="dxa"/>
          </w:tcPr>
          <w:p w14:paraId="6540D4DF" w14:textId="77777777" w:rsidR="0023709A" w:rsidRPr="009B232C" w:rsidRDefault="0023709A" w:rsidP="003017EA">
            <w:pPr>
              <w:rPr>
                <w:rFonts w:cs="Times New Roman"/>
              </w:rPr>
            </w:pPr>
          </w:p>
        </w:tc>
        <w:tc>
          <w:tcPr>
            <w:tcW w:w="3150" w:type="dxa"/>
          </w:tcPr>
          <w:p w14:paraId="086797F2" w14:textId="77777777" w:rsidR="0023709A" w:rsidRPr="009B232C" w:rsidRDefault="0023709A" w:rsidP="003017EA">
            <w:pPr>
              <w:rPr>
                <w:rFonts w:cs="Times New Roman"/>
              </w:rPr>
            </w:pPr>
          </w:p>
        </w:tc>
      </w:tr>
      <w:tr w:rsidR="0023709A" w:rsidRPr="009B232C" w14:paraId="6D7DF80F" w14:textId="093CDA30" w:rsidTr="00EE687E">
        <w:trPr>
          <w:trHeight w:hRule="exact" w:val="364"/>
        </w:trPr>
        <w:tc>
          <w:tcPr>
            <w:tcW w:w="3865" w:type="dxa"/>
          </w:tcPr>
          <w:p w14:paraId="62B7F6C5" w14:textId="77777777" w:rsidR="0023709A" w:rsidRPr="009B232C" w:rsidRDefault="0023709A" w:rsidP="003017EA">
            <w:pPr>
              <w:rPr>
                <w:rFonts w:cs="Times New Roman"/>
              </w:rPr>
            </w:pPr>
          </w:p>
        </w:tc>
        <w:tc>
          <w:tcPr>
            <w:tcW w:w="990" w:type="dxa"/>
          </w:tcPr>
          <w:p w14:paraId="4682C81F" w14:textId="77777777" w:rsidR="0023709A" w:rsidRPr="009B232C" w:rsidRDefault="0023709A" w:rsidP="003017EA">
            <w:pPr>
              <w:rPr>
                <w:rFonts w:cs="Times New Roman"/>
              </w:rPr>
            </w:pPr>
          </w:p>
        </w:tc>
        <w:tc>
          <w:tcPr>
            <w:tcW w:w="2430" w:type="dxa"/>
          </w:tcPr>
          <w:p w14:paraId="2DB0AA31" w14:textId="77777777" w:rsidR="0023709A" w:rsidRPr="009B232C" w:rsidRDefault="0023709A" w:rsidP="003017EA">
            <w:pPr>
              <w:rPr>
                <w:rFonts w:cs="Times New Roman"/>
              </w:rPr>
            </w:pPr>
          </w:p>
        </w:tc>
        <w:tc>
          <w:tcPr>
            <w:tcW w:w="3150" w:type="dxa"/>
          </w:tcPr>
          <w:p w14:paraId="7E8B0A8C" w14:textId="77777777" w:rsidR="0023709A" w:rsidRPr="009B232C" w:rsidRDefault="0023709A" w:rsidP="003017EA">
            <w:pPr>
              <w:rPr>
                <w:rFonts w:cs="Times New Roman"/>
              </w:rPr>
            </w:pPr>
          </w:p>
        </w:tc>
      </w:tr>
      <w:tr w:rsidR="0023709A" w:rsidRPr="009B232C" w14:paraId="2A38AF84" w14:textId="37209605" w:rsidTr="00EE687E">
        <w:trPr>
          <w:trHeight w:hRule="exact" w:val="364"/>
        </w:trPr>
        <w:tc>
          <w:tcPr>
            <w:tcW w:w="3865" w:type="dxa"/>
          </w:tcPr>
          <w:p w14:paraId="14A2449F" w14:textId="77777777" w:rsidR="0023709A" w:rsidRPr="009B232C" w:rsidRDefault="0023709A" w:rsidP="003017EA">
            <w:pPr>
              <w:rPr>
                <w:rFonts w:cs="Times New Roman"/>
              </w:rPr>
            </w:pPr>
          </w:p>
        </w:tc>
        <w:tc>
          <w:tcPr>
            <w:tcW w:w="990" w:type="dxa"/>
          </w:tcPr>
          <w:p w14:paraId="302F5444" w14:textId="77777777" w:rsidR="0023709A" w:rsidRPr="009B232C" w:rsidRDefault="0023709A" w:rsidP="003017EA">
            <w:pPr>
              <w:rPr>
                <w:rFonts w:cs="Times New Roman"/>
              </w:rPr>
            </w:pPr>
          </w:p>
        </w:tc>
        <w:tc>
          <w:tcPr>
            <w:tcW w:w="2430" w:type="dxa"/>
          </w:tcPr>
          <w:p w14:paraId="4D074040" w14:textId="77777777" w:rsidR="0023709A" w:rsidRPr="009B232C" w:rsidRDefault="0023709A" w:rsidP="003017EA">
            <w:pPr>
              <w:rPr>
                <w:rFonts w:cs="Times New Roman"/>
              </w:rPr>
            </w:pPr>
          </w:p>
        </w:tc>
        <w:tc>
          <w:tcPr>
            <w:tcW w:w="3150" w:type="dxa"/>
          </w:tcPr>
          <w:p w14:paraId="78280CB6" w14:textId="77777777" w:rsidR="0023709A" w:rsidRPr="009B232C" w:rsidRDefault="0023709A" w:rsidP="003017EA">
            <w:pPr>
              <w:rPr>
                <w:rFonts w:cs="Times New Roman"/>
              </w:rPr>
            </w:pPr>
          </w:p>
        </w:tc>
      </w:tr>
      <w:tr w:rsidR="0023709A" w:rsidRPr="009B232C" w14:paraId="5A234E43" w14:textId="337CAC96" w:rsidTr="00EE687E">
        <w:trPr>
          <w:trHeight w:hRule="exact" w:val="364"/>
        </w:trPr>
        <w:tc>
          <w:tcPr>
            <w:tcW w:w="3865" w:type="dxa"/>
          </w:tcPr>
          <w:p w14:paraId="5BB233BE" w14:textId="77777777" w:rsidR="0023709A" w:rsidRPr="009B232C" w:rsidRDefault="0023709A" w:rsidP="003017EA">
            <w:pPr>
              <w:rPr>
                <w:rFonts w:cs="Times New Roman"/>
              </w:rPr>
            </w:pPr>
          </w:p>
        </w:tc>
        <w:tc>
          <w:tcPr>
            <w:tcW w:w="990" w:type="dxa"/>
          </w:tcPr>
          <w:p w14:paraId="5E77E33A" w14:textId="77777777" w:rsidR="0023709A" w:rsidRPr="009B232C" w:rsidRDefault="0023709A" w:rsidP="003017EA">
            <w:pPr>
              <w:rPr>
                <w:rFonts w:cs="Times New Roman"/>
              </w:rPr>
            </w:pPr>
          </w:p>
        </w:tc>
        <w:tc>
          <w:tcPr>
            <w:tcW w:w="2430" w:type="dxa"/>
          </w:tcPr>
          <w:p w14:paraId="330B78BA" w14:textId="77777777" w:rsidR="0023709A" w:rsidRPr="009B232C" w:rsidRDefault="0023709A" w:rsidP="003017EA">
            <w:pPr>
              <w:rPr>
                <w:rFonts w:cs="Times New Roman"/>
              </w:rPr>
            </w:pPr>
          </w:p>
        </w:tc>
        <w:tc>
          <w:tcPr>
            <w:tcW w:w="3150" w:type="dxa"/>
          </w:tcPr>
          <w:p w14:paraId="50F5C3BE" w14:textId="77777777" w:rsidR="0023709A" w:rsidRPr="009B232C" w:rsidRDefault="0023709A" w:rsidP="003017EA">
            <w:pPr>
              <w:rPr>
                <w:rFonts w:cs="Times New Roman"/>
              </w:rPr>
            </w:pPr>
          </w:p>
        </w:tc>
      </w:tr>
      <w:tr w:rsidR="0023709A" w:rsidRPr="009B232C" w14:paraId="5D6E7524" w14:textId="7F633446" w:rsidTr="00EE687E">
        <w:trPr>
          <w:trHeight w:hRule="exact" w:val="364"/>
        </w:trPr>
        <w:tc>
          <w:tcPr>
            <w:tcW w:w="3865" w:type="dxa"/>
          </w:tcPr>
          <w:p w14:paraId="177E4040" w14:textId="77777777" w:rsidR="0023709A" w:rsidRPr="009B232C" w:rsidRDefault="0023709A" w:rsidP="003017EA">
            <w:pPr>
              <w:rPr>
                <w:rFonts w:cs="Times New Roman"/>
              </w:rPr>
            </w:pPr>
          </w:p>
        </w:tc>
        <w:tc>
          <w:tcPr>
            <w:tcW w:w="990" w:type="dxa"/>
          </w:tcPr>
          <w:p w14:paraId="61739DE8" w14:textId="77777777" w:rsidR="0023709A" w:rsidRPr="009B232C" w:rsidRDefault="0023709A" w:rsidP="003017EA">
            <w:pPr>
              <w:rPr>
                <w:rFonts w:cs="Times New Roman"/>
              </w:rPr>
            </w:pPr>
          </w:p>
        </w:tc>
        <w:tc>
          <w:tcPr>
            <w:tcW w:w="2430" w:type="dxa"/>
          </w:tcPr>
          <w:p w14:paraId="1027AEED" w14:textId="77777777" w:rsidR="0023709A" w:rsidRPr="009B232C" w:rsidRDefault="0023709A" w:rsidP="003017EA">
            <w:pPr>
              <w:rPr>
                <w:rFonts w:cs="Times New Roman"/>
              </w:rPr>
            </w:pPr>
          </w:p>
        </w:tc>
        <w:tc>
          <w:tcPr>
            <w:tcW w:w="3150" w:type="dxa"/>
          </w:tcPr>
          <w:p w14:paraId="1BD962FC" w14:textId="77777777" w:rsidR="0023709A" w:rsidRPr="009B232C" w:rsidRDefault="0023709A" w:rsidP="003017EA">
            <w:pPr>
              <w:rPr>
                <w:rFonts w:cs="Times New Roman"/>
              </w:rPr>
            </w:pPr>
          </w:p>
        </w:tc>
      </w:tr>
      <w:tr w:rsidR="0023709A" w:rsidRPr="009B232C" w14:paraId="2EDE9394" w14:textId="7DB71344" w:rsidTr="00EE687E">
        <w:trPr>
          <w:trHeight w:hRule="exact" w:val="364"/>
        </w:trPr>
        <w:tc>
          <w:tcPr>
            <w:tcW w:w="3865" w:type="dxa"/>
          </w:tcPr>
          <w:p w14:paraId="7190C502" w14:textId="77777777" w:rsidR="0023709A" w:rsidRPr="009B232C" w:rsidRDefault="0023709A" w:rsidP="003017EA">
            <w:pPr>
              <w:rPr>
                <w:rFonts w:cs="Times New Roman"/>
              </w:rPr>
            </w:pPr>
          </w:p>
        </w:tc>
        <w:tc>
          <w:tcPr>
            <w:tcW w:w="990" w:type="dxa"/>
          </w:tcPr>
          <w:p w14:paraId="59E2E33F" w14:textId="77777777" w:rsidR="0023709A" w:rsidRPr="009B232C" w:rsidRDefault="0023709A" w:rsidP="003017EA">
            <w:pPr>
              <w:rPr>
                <w:rFonts w:cs="Times New Roman"/>
              </w:rPr>
            </w:pPr>
          </w:p>
        </w:tc>
        <w:tc>
          <w:tcPr>
            <w:tcW w:w="2430" w:type="dxa"/>
          </w:tcPr>
          <w:p w14:paraId="36ECA0B8" w14:textId="77777777" w:rsidR="0023709A" w:rsidRPr="009B232C" w:rsidRDefault="0023709A" w:rsidP="003017EA">
            <w:pPr>
              <w:rPr>
                <w:rFonts w:cs="Times New Roman"/>
              </w:rPr>
            </w:pPr>
          </w:p>
        </w:tc>
        <w:tc>
          <w:tcPr>
            <w:tcW w:w="3150" w:type="dxa"/>
          </w:tcPr>
          <w:p w14:paraId="736B20F8" w14:textId="77777777" w:rsidR="0023709A" w:rsidRPr="009B232C" w:rsidRDefault="0023709A" w:rsidP="003017EA">
            <w:pPr>
              <w:rPr>
                <w:rFonts w:cs="Times New Roman"/>
              </w:rPr>
            </w:pPr>
          </w:p>
        </w:tc>
      </w:tr>
    </w:tbl>
    <w:p w14:paraId="316AFEF2" w14:textId="77777777" w:rsidR="0023709A" w:rsidRDefault="0023709A" w:rsidP="002E73D1">
      <w:pPr>
        <w:pStyle w:val="ListParagraph"/>
        <w:jc w:val="center"/>
        <w:rPr>
          <w:rStyle w:val="Emphasis"/>
          <w:b/>
          <w:color w:val="000000" w:themeColor="text1"/>
        </w:rPr>
      </w:pPr>
    </w:p>
    <w:p w14:paraId="70C35451" w14:textId="77777777" w:rsidR="0023709A" w:rsidRDefault="0023709A" w:rsidP="002E73D1">
      <w:pPr>
        <w:pStyle w:val="ListParagraph"/>
        <w:jc w:val="center"/>
        <w:rPr>
          <w:rStyle w:val="Emphasis"/>
          <w:b/>
          <w:color w:val="000000" w:themeColor="text1"/>
        </w:rPr>
      </w:pPr>
    </w:p>
    <w:p w14:paraId="10868F6E" w14:textId="77777777" w:rsidR="0023709A" w:rsidRDefault="0023709A" w:rsidP="002E73D1">
      <w:pPr>
        <w:pStyle w:val="ListParagraph"/>
        <w:jc w:val="center"/>
        <w:rPr>
          <w:rStyle w:val="Emphasis"/>
          <w:b/>
          <w:color w:val="000000" w:themeColor="text1"/>
        </w:rPr>
      </w:pPr>
    </w:p>
    <w:p w14:paraId="153926EF" w14:textId="77777777" w:rsidR="0023709A" w:rsidRDefault="0023709A" w:rsidP="002E73D1">
      <w:pPr>
        <w:pStyle w:val="ListParagraph"/>
        <w:jc w:val="center"/>
        <w:rPr>
          <w:rStyle w:val="Emphasis"/>
          <w:b/>
          <w:color w:val="000000" w:themeColor="text1"/>
        </w:rPr>
      </w:pPr>
    </w:p>
    <w:p w14:paraId="4C976C99" w14:textId="77777777" w:rsidR="0023709A" w:rsidRDefault="0023709A" w:rsidP="002E73D1">
      <w:pPr>
        <w:pStyle w:val="ListParagraph"/>
        <w:jc w:val="center"/>
        <w:rPr>
          <w:rStyle w:val="Emphasis"/>
          <w:b/>
          <w:color w:val="000000" w:themeColor="text1"/>
        </w:rPr>
      </w:pPr>
    </w:p>
    <w:p w14:paraId="682E1840" w14:textId="77777777" w:rsidR="0023709A" w:rsidRDefault="0023709A" w:rsidP="002E73D1">
      <w:pPr>
        <w:pStyle w:val="ListParagraph"/>
        <w:jc w:val="center"/>
        <w:rPr>
          <w:rStyle w:val="Emphasis"/>
          <w:b/>
          <w:color w:val="000000" w:themeColor="text1"/>
        </w:rPr>
      </w:pPr>
    </w:p>
    <w:p w14:paraId="4B6533F4" w14:textId="77777777" w:rsidR="0023709A" w:rsidRDefault="0023709A" w:rsidP="002E73D1">
      <w:pPr>
        <w:pStyle w:val="ListParagraph"/>
        <w:jc w:val="center"/>
        <w:rPr>
          <w:rStyle w:val="Emphasis"/>
          <w:b/>
          <w:color w:val="000000" w:themeColor="text1"/>
        </w:rPr>
      </w:pPr>
    </w:p>
    <w:p w14:paraId="0486F647" w14:textId="77777777" w:rsidR="0023709A" w:rsidRDefault="0023709A" w:rsidP="002E73D1">
      <w:pPr>
        <w:pStyle w:val="ListParagraph"/>
        <w:jc w:val="center"/>
        <w:rPr>
          <w:rStyle w:val="Emphasis"/>
          <w:b/>
          <w:color w:val="000000" w:themeColor="text1"/>
        </w:rPr>
      </w:pPr>
    </w:p>
    <w:p w14:paraId="48A2C514" w14:textId="77777777" w:rsidR="0023709A" w:rsidRDefault="0023709A" w:rsidP="002E73D1">
      <w:pPr>
        <w:pStyle w:val="ListParagraph"/>
        <w:jc w:val="center"/>
        <w:rPr>
          <w:rStyle w:val="Emphasis"/>
          <w:b/>
          <w:color w:val="000000" w:themeColor="text1"/>
        </w:rPr>
      </w:pPr>
    </w:p>
    <w:p w14:paraId="276F6E74" w14:textId="77777777" w:rsidR="0023709A" w:rsidRDefault="0023709A" w:rsidP="002E73D1">
      <w:pPr>
        <w:pStyle w:val="ListParagraph"/>
        <w:jc w:val="center"/>
        <w:rPr>
          <w:rStyle w:val="Emphasis"/>
          <w:b/>
          <w:color w:val="000000" w:themeColor="text1"/>
        </w:rPr>
      </w:pPr>
    </w:p>
    <w:p w14:paraId="78ED17FA" w14:textId="77777777" w:rsidR="0023709A" w:rsidRDefault="0023709A" w:rsidP="002E73D1">
      <w:pPr>
        <w:pStyle w:val="ListParagraph"/>
        <w:jc w:val="center"/>
        <w:rPr>
          <w:rStyle w:val="Emphasis"/>
          <w:b/>
          <w:color w:val="000000" w:themeColor="text1"/>
        </w:rPr>
      </w:pPr>
    </w:p>
    <w:p w14:paraId="3ABDC8BB" w14:textId="77777777" w:rsidR="0023709A" w:rsidRDefault="0023709A" w:rsidP="002E73D1">
      <w:pPr>
        <w:pStyle w:val="ListParagraph"/>
        <w:jc w:val="center"/>
        <w:rPr>
          <w:rStyle w:val="Emphasis"/>
          <w:b/>
          <w:color w:val="000000" w:themeColor="text1"/>
        </w:rPr>
      </w:pPr>
    </w:p>
    <w:p w14:paraId="1DCA91F7" w14:textId="77777777" w:rsidR="0023709A" w:rsidRDefault="0023709A" w:rsidP="002E73D1">
      <w:pPr>
        <w:pStyle w:val="ListParagraph"/>
        <w:jc w:val="center"/>
        <w:rPr>
          <w:rStyle w:val="Emphasis"/>
          <w:b/>
          <w:color w:val="000000" w:themeColor="text1"/>
        </w:rPr>
      </w:pPr>
    </w:p>
    <w:p w14:paraId="7F4E7702" w14:textId="77777777" w:rsidR="0023709A" w:rsidRDefault="0023709A" w:rsidP="002E73D1">
      <w:pPr>
        <w:pStyle w:val="ListParagraph"/>
        <w:jc w:val="center"/>
        <w:rPr>
          <w:rStyle w:val="Emphasis"/>
          <w:b/>
          <w:color w:val="000000" w:themeColor="text1"/>
        </w:rPr>
      </w:pPr>
    </w:p>
    <w:p w14:paraId="00389678" w14:textId="77777777" w:rsidR="0023709A" w:rsidRDefault="0023709A" w:rsidP="002E73D1">
      <w:pPr>
        <w:pStyle w:val="ListParagraph"/>
        <w:jc w:val="center"/>
        <w:rPr>
          <w:rStyle w:val="Emphasis"/>
          <w:b/>
          <w:color w:val="000000" w:themeColor="text1"/>
        </w:rPr>
      </w:pPr>
    </w:p>
    <w:p w14:paraId="15F12E1F" w14:textId="77777777" w:rsidR="0023709A" w:rsidRDefault="0023709A" w:rsidP="002E73D1">
      <w:pPr>
        <w:pStyle w:val="ListParagraph"/>
        <w:jc w:val="center"/>
        <w:rPr>
          <w:rStyle w:val="Emphasis"/>
          <w:b/>
          <w:color w:val="000000" w:themeColor="text1"/>
        </w:rPr>
      </w:pPr>
    </w:p>
    <w:p w14:paraId="60831B66" w14:textId="77777777" w:rsidR="0023709A" w:rsidRDefault="0023709A" w:rsidP="002E73D1">
      <w:pPr>
        <w:pStyle w:val="ListParagraph"/>
        <w:jc w:val="center"/>
        <w:rPr>
          <w:rStyle w:val="Emphasis"/>
          <w:b/>
          <w:color w:val="000000" w:themeColor="text1"/>
        </w:rPr>
      </w:pPr>
    </w:p>
    <w:p w14:paraId="20BF12D8" w14:textId="77777777" w:rsidR="0023709A" w:rsidRDefault="0023709A" w:rsidP="002E73D1">
      <w:pPr>
        <w:pStyle w:val="ListParagraph"/>
        <w:jc w:val="center"/>
        <w:rPr>
          <w:rStyle w:val="Emphasis"/>
          <w:b/>
          <w:color w:val="000000" w:themeColor="text1"/>
        </w:rPr>
      </w:pPr>
    </w:p>
    <w:p w14:paraId="2BD05B5A" w14:textId="77777777" w:rsidR="00392C85" w:rsidRPr="00EE687E" w:rsidRDefault="00392C85" w:rsidP="00EE687E">
      <w:pPr>
        <w:rPr>
          <w:b/>
          <w:i/>
        </w:rPr>
      </w:pPr>
      <w:r w:rsidRPr="00EE687E">
        <w:rPr>
          <w:b/>
          <w:i/>
        </w:rPr>
        <w:t xml:space="preserve">By signing below, I acknowledge that I have read and </w:t>
      </w:r>
      <w:r w:rsidR="00B15F01" w:rsidRPr="00EE687E">
        <w:rPr>
          <w:b/>
          <w:i/>
        </w:rPr>
        <w:t xml:space="preserve">understand the eligibility </w:t>
      </w:r>
      <w:r w:rsidR="003C116E" w:rsidRPr="00EE687E">
        <w:rPr>
          <w:b/>
          <w:i/>
        </w:rPr>
        <w:t xml:space="preserve">requirements, </w:t>
      </w:r>
      <w:r w:rsidR="00B15F01" w:rsidRPr="00EE687E">
        <w:rPr>
          <w:b/>
          <w:i/>
        </w:rPr>
        <w:t>guidelines</w:t>
      </w:r>
      <w:r w:rsidR="003C116E" w:rsidRPr="00EE687E">
        <w:rPr>
          <w:b/>
          <w:i/>
        </w:rPr>
        <w:t>,</w:t>
      </w:r>
      <w:r w:rsidR="00B15F01" w:rsidRPr="00EE687E">
        <w:rPr>
          <w:b/>
          <w:i/>
        </w:rPr>
        <w:t xml:space="preserve"> and policies</w:t>
      </w:r>
      <w:r w:rsidR="00AF5F52" w:rsidRPr="00EE687E">
        <w:rPr>
          <w:b/>
          <w:i/>
        </w:rPr>
        <w:t xml:space="preserve"> of PLA and would like to challenge the courses listed above.</w:t>
      </w:r>
    </w:p>
    <w:p w14:paraId="734D4337" w14:textId="77777777" w:rsidR="00A34892" w:rsidRPr="00EE687E" w:rsidRDefault="00392C85" w:rsidP="00A34892">
      <w:pPr>
        <w:rPr>
          <w:b/>
          <w:i/>
        </w:rPr>
      </w:pPr>
      <w:r w:rsidRPr="00EE687E">
        <w:rPr>
          <w:b/>
          <w:i/>
        </w:rPr>
        <w:t>Student Signature ___________________________________________ Date _________________________</w:t>
      </w:r>
    </w:p>
    <w:p w14:paraId="0AC0E807" w14:textId="7EF93DA0" w:rsidR="00B51223" w:rsidRDefault="00AF5F52" w:rsidP="00B51223">
      <w:pPr>
        <w:rPr>
          <w:rFonts w:cs="Times New Roman"/>
          <w:b/>
          <w:smallCaps/>
          <w:sz w:val="24"/>
          <w:szCs w:val="24"/>
        </w:rPr>
      </w:pPr>
      <w:r>
        <w:rPr>
          <w:rFonts w:cs="Times New Roman"/>
          <w:b/>
          <w:i/>
        </w:rPr>
        <w:lastRenderedPageBreak/>
        <w:t>If you have</w:t>
      </w:r>
      <w:r w:rsidR="00392C85" w:rsidRPr="00B15F01">
        <w:rPr>
          <w:rFonts w:cs="Times New Roman"/>
          <w:b/>
          <w:i/>
        </w:rPr>
        <w:t xml:space="preserve"> questions, or would like to schedule an appointment, please c</w:t>
      </w:r>
      <w:r>
        <w:rPr>
          <w:rFonts w:cs="Times New Roman"/>
          <w:b/>
          <w:i/>
        </w:rPr>
        <w:t xml:space="preserve">ontact </w:t>
      </w:r>
      <w:hyperlink r:id="rId13" w:history="1">
        <w:r w:rsidR="00392C85" w:rsidRPr="00B15F01">
          <w:rPr>
            <w:rStyle w:val="Hyperlink"/>
            <w:rFonts w:cs="Times New Roman"/>
            <w:b/>
            <w:i/>
          </w:rPr>
          <w:t>pla@bucks.edu</w:t>
        </w:r>
      </w:hyperlink>
      <w:r w:rsidR="00392C85" w:rsidRPr="00B15F01">
        <w:rPr>
          <w:rFonts w:cs="Times New Roman"/>
          <w:b/>
          <w:i/>
        </w:rPr>
        <w:t xml:space="preserve"> or call: 215-968-8161</w:t>
      </w:r>
      <w:r w:rsidR="00261017">
        <w:rPr>
          <w:rFonts w:cs="Times New Roman"/>
          <w:b/>
          <w:i/>
        </w:rPr>
        <w:t>.</w:t>
      </w:r>
    </w:p>
    <w:p w14:paraId="25CCF885" w14:textId="09E2AF86" w:rsidR="00F25E0A" w:rsidRPr="00E02947" w:rsidRDefault="00E02947" w:rsidP="00E02947">
      <w:pPr>
        <w:spacing w:after="0"/>
        <w:jc w:val="center"/>
        <w:rPr>
          <w:rFonts w:ascii="Times New Roman" w:hAnsi="Times New Roman" w:cs="Times New Roman"/>
          <w:b/>
          <w:sz w:val="24"/>
          <w:szCs w:val="24"/>
        </w:rPr>
      </w:pPr>
      <w:r>
        <w:rPr>
          <w:rFonts w:cs="Times New Roman"/>
          <w:b/>
          <w:smallCaps/>
          <w:sz w:val="24"/>
          <w:szCs w:val="24"/>
        </w:rPr>
        <w:t>**</w:t>
      </w:r>
      <w:r w:rsidRPr="00E02947">
        <w:rPr>
          <w:rFonts w:cs="Times New Roman"/>
          <w:b/>
          <w:smallCaps/>
          <w:sz w:val="24"/>
          <w:szCs w:val="24"/>
        </w:rPr>
        <w:t>PLA COURSE CHALLENGE</w:t>
      </w:r>
      <w:r w:rsidR="0007589F">
        <w:rPr>
          <w:rFonts w:cs="Times New Roman"/>
          <w:b/>
          <w:smallCaps/>
          <w:sz w:val="24"/>
          <w:szCs w:val="24"/>
        </w:rPr>
        <w:t xml:space="preserve"> METHOD</w:t>
      </w:r>
      <w:r w:rsidRPr="00E02947">
        <w:rPr>
          <w:rFonts w:cs="Times New Roman"/>
          <w:b/>
          <w:smallCaps/>
          <w:sz w:val="24"/>
          <w:szCs w:val="24"/>
        </w:rPr>
        <w:t xml:space="preserve"> </w:t>
      </w:r>
      <w:r w:rsidR="008C72A2">
        <w:rPr>
          <w:rFonts w:cs="Times New Roman"/>
          <w:b/>
          <w:smallCaps/>
          <w:sz w:val="24"/>
          <w:szCs w:val="24"/>
        </w:rPr>
        <w:t xml:space="preserve">REFERENCE CHART </w:t>
      </w:r>
    </w:p>
    <w:tbl>
      <w:tblPr>
        <w:tblStyle w:val="TableGrid"/>
        <w:tblW w:w="11340" w:type="dxa"/>
        <w:tblInd w:w="-95" w:type="dxa"/>
        <w:tblLayout w:type="fixed"/>
        <w:tblLook w:val="04A0" w:firstRow="1" w:lastRow="0" w:firstColumn="1" w:lastColumn="0" w:noHBand="0" w:noVBand="1"/>
      </w:tblPr>
      <w:tblGrid>
        <w:gridCol w:w="2632"/>
        <w:gridCol w:w="3168"/>
        <w:gridCol w:w="2669"/>
        <w:gridCol w:w="2871"/>
      </w:tblGrid>
      <w:tr w:rsidR="008A3C04" w14:paraId="23B4413C" w14:textId="77777777" w:rsidTr="003017EA">
        <w:trPr>
          <w:trHeight w:val="306"/>
        </w:trPr>
        <w:tc>
          <w:tcPr>
            <w:tcW w:w="2632" w:type="dxa"/>
          </w:tcPr>
          <w:p w14:paraId="4366C27C" w14:textId="77777777" w:rsidR="00392C85" w:rsidRPr="00AA519A" w:rsidRDefault="00392C85" w:rsidP="000D133B">
            <w:pPr>
              <w:spacing w:after="0"/>
              <w:jc w:val="center"/>
              <w:rPr>
                <w:rFonts w:cs="Times New Roman"/>
                <w:b/>
                <w:sz w:val="19"/>
                <w:szCs w:val="19"/>
              </w:rPr>
            </w:pPr>
            <w:r w:rsidRPr="00AA519A">
              <w:rPr>
                <w:rFonts w:cs="Times New Roman"/>
                <w:b/>
                <w:sz w:val="19"/>
                <w:szCs w:val="19"/>
              </w:rPr>
              <w:t>Assessment Method</w:t>
            </w:r>
          </w:p>
        </w:tc>
        <w:tc>
          <w:tcPr>
            <w:tcW w:w="3168" w:type="dxa"/>
          </w:tcPr>
          <w:p w14:paraId="583FE36A" w14:textId="77777777" w:rsidR="00392C85" w:rsidRPr="00AA519A" w:rsidRDefault="00392C85" w:rsidP="000D133B">
            <w:pPr>
              <w:spacing w:after="0"/>
              <w:jc w:val="center"/>
              <w:rPr>
                <w:rFonts w:cs="Times New Roman"/>
                <w:b/>
                <w:sz w:val="19"/>
                <w:szCs w:val="19"/>
              </w:rPr>
            </w:pPr>
            <w:r w:rsidRPr="00AA519A">
              <w:rPr>
                <w:rFonts w:cs="Times New Roman"/>
                <w:b/>
                <w:sz w:val="19"/>
                <w:szCs w:val="19"/>
              </w:rPr>
              <w:t>Explanation</w:t>
            </w:r>
          </w:p>
        </w:tc>
        <w:tc>
          <w:tcPr>
            <w:tcW w:w="2669" w:type="dxa"/>
          </w:tcPr>
          <w:p w14:paraId="26044794" w14:textId="77777777" w:rsidR="00392C85" w:rsidRPr="00AA519A" w:rsidRDefault="00283F68" w:rsidP="000D133B">
            <w:pPr>
              <w:spacing w:after="0"/>
              <w:jc w:val="center"/>
              <w:rPr>
                <w:rFonts w:cs="Times New Roman"/>
                <w:b/>
                <w:sz w:val="19"/>
                <w:szCs w:val="19"/>
              </w:rPr>
            </w:pPr>
            <w:r w:rsidRPr="00AA519A">
              <w:rPr>
                <w:rFonts w:cs="Times New Roman"/>
                <w:b/>
                <w:sz w:val="19"/>
                <w:szCs w:val="19"/>
              </w:rPr>
              <w:t>Link to Information</w:t>
            </w:r>
          </w:p>
        </w:tc>
        <w:tc>
          <w:tcPr>
            <w:tcW w:w="2871" w:type="dxa"/>
          </w:tcPr>
          <w:p w14:paraId="0D3ACC17" w14:textId="77777777" w:rsidR="00392C85" w:rsidRPr="00AA519A" w:rsidRDefault="008A3C04" w:rsidP="000D133B">
            <w:pPr>
              <w:spacing w:after="0"/>
              <w:jc w:val="center"/>
              <w:rPr>
                <w:rFonts w:cs="Times New Roman"/>
                <w:b/>
                <w:sz w:val="19"/>
                <w:szCs w:val="19"/>
              </w:rPr>
            </w:pPr>
            <w:r w:rsidRPr="00AA519A">
              <w:rPr>
                <w:rFonts w:cs="Times New Roman"/>
                <w:b/>
                <w:sz w:val="19"/>
                <w:szCs w:val="19"/>
              </w:rPr>
              <w:t xml:space="preserve">Documentation </w:t>
            </w:r>
            <w:r w:rsidR="000D133B" w:rsidRPr="00AA519A">
              <w:rPr>
                <w:rFonts w:cs="Times New Roman"/>
                <w:b/>
                <w:sz w:val="19"/>
                <w:szCs w:val="19"/>
              </w:rPr>
              <w:t>to Provide</w:t>
            </w:r>
          </w:p>
        </w:tc>
      </w:tr>
      <w:tr w:rsidR="008A3C04" w14:paraId="5C293BF2" w14:textId="77777777" w:rsidTr="003017EA">
        <w:trPr>
          <w:trHeight w:val="1254"/>
        </w:trPr>
        <w:tc>
          <w:tcPr>
            <w:tcW w:w="2632" w:type="dxa"/>
          </w:tcPr>
          <w:p w14:paraId="55375B16" w14:textId="77777777" w:rsidR="00392C85" w:rsidRPr="00AA519A" w:rsidRDefault="00283F68" w:rsidP="00283F68">
            <w:pPr>
              <w:spacing w:after="0"/>
              <w:rPr>
                <w:rFonts w:cs="Times New Roman"/>
                <w:sz w:val="19"/>
                <w:szCs w:val="19"/>
              </w:rPr>
            </w:pPr>
            <w:r w:rsidRPr="00AA519A">
              <w:rPr>
                <w:rFonts w:cs="Times New Roman"/>
                <w:sz w:val="19"/>
                <w:szCs w:val="19"/>
              </w:rPr>
              <w:t>Testing/Examinations</w:t>
            </w:r>
          </w:p>
        </w:tc>
        <w:tc>
          <w:tcPr>
            <w:tcW w:w="3168" w:type="dxa"/>
          </w:tcPr>
          <w:p w14:paraId="47AE2EFD" w14:textId="77777777" w:rsidR="00392C85" w:rsidRPr="00AA519A" w:rsidRDefault="00283F68" w:rsidP="00283F68">
            <w:pPr>
              <w:spacing w:after="0"/>
              <w:rPr>
                <w:rFonts w:cs="Times New Roman"/>
                <w:sz w:val="19"/>
                <w:szCs w:val="19"/>
              </w:rPr>
            </w:pPr>
            <w:r w:rsidRPr="00AA519A">
              <w:rPr>
                <w:rFonts w:cs="Times New Roman"/>
                <w:sz w:val="19"/>
                <w:szCs w:val="19"/>
              </w:rPr>
              <w:t xml:space="preserve">Standardized national exams: Examples include but are not limited to: CLEP, DSST, </w:t>
            </w:r>
            <w:proofErr w:type="gramStart"/>
            <w:r w:rsidRPr="00AA519A">
              <w:rPr>
                <w:rFonts w:cs="Times New Roman"/>
                <w:sz w:val="19"/>
                <w:szCs w:val="19"/>
              </w:rPr>
              <w:t>NYU</w:t>
            </w:r>
            <w:proofErr w:type="gramEnd"/>
            <w:r w:rsidRPr="00AA519A">
              <w:rPr>
                <w:rFonts w:cs="Times New Roman"/>
                <w:sz w:val="19"/>
                <w:szCs w:val="19"/>
              </w:rPr>
              <w:t xml:space="preserve"> SCPS Language Proficiency Exam</w:t>
            </w:r>
            <w:r w:rsidR="00464BD7" w:rsidRPr="00AA519A">
              <w:rPr>
                <w:rFonts w:cs="Times New Roman"/>
                <w:sz w:val="19"/>
                <w:szCs w:val="19"/>
              </w:rPr>
              <w:t>.</w:t>
            </w:r>
          </w:p>
        </w:tc>
        <w:tc>
          <w:tcPr>
            <w:tcW w:w="2669" w:type="dxa"/>
          </w:tcPr>
          <w:p w14:paraId="004D6B24" w14:textId="77777777" w:rsidR="00392C85" w:rsidRPr="00AA519A" w:rsidRDefault="00C770FF" w:rsidP="00283F68">
            <w:pPr>
              <w:spacing w:after="0"/>
              <w:rPr>
                <w:rFonts w:cs="Times New Roman"/>
                <w:sz w:val="19"/>
                <w:szCs w:val="19"/>
              </w:rPr>
            </w:pPr>
            <w:hyperlink r:id="rId14" w:history="1">
              <w:r w:rsidR="00283F68" w:rsidRPr="00AA519A">
                <w:rPr>
                  <w:rStyle w:val="Hyperlink"/>
                  <w:rFonts w:cs="Times New Roman"/>
                  <w:sz w:val="19"/>
                  <w:szCs w:val="19"/>
                </w:rPr>
                <w:t>http://www.bucks.edu/academics/pla/testing/</w:t>
              </w:r>
            </w:hyperlink>
          </w:p>
        </w:tc>
        <w:tc>
          <w:tcPr>
            <w:tcW w:w="2871" w:type="dxa"/>
          </w:tcPr>
          <w:p w14:paraId="351405A4" w14:textId="77777777" w:rsidR="00392C85" w:rsidRPr="00AA519A" w:rsidRDefault="00283F68" w:rsidP="00283F68">
            <w:pPr>
              <w:spacing w:after="0"/>
              <w:rPr>
                <w:rFonts w:cs="Times New Roman"/>
                <w:sz w:val="19"/>
                <w:szCs w:val="19"/>
              </w:rPr>
            </w:pPr>
            <w:r w:rsidRPr="00AA519A">
              <w:rPr>
                <w:rFonts w:cs="Times New Roman"/>
                <w:sz w:val="19"/>
                <w:szCs w:val="19"/>
              </w:rPr>
              <w:t xml:space="preserve">Request exam provider to send your official results directly to </w:t>
            </w:r>
            <w:proofErr w:type="spellStart"/>
            <w:r w:rsidRPr="00AA519A">
              <w:rPr>
                <w:rFonts w:cs="Times New Roman"/>
                <w:sz w:val="19"/>
                <w:szCs w:val="19"/>
              </w:rPr>
              <w:t>Bucks.</w:t>
            </w:r>
            <w:proofErr w:type="spellEnd"/>
          </w:p>
        </w:tc>
      </w:tr>
      <w:tr w:rsidR="008A3C04" w14:paraId="348E3900" w14:textId="77777777" w:rsidTr="003017EA">
        <w:trPr>
          <w:trHeight w:val="924"/>
        </w:trPr>
        <w:tc>
          <w:tcPr>
            <w:tcW w:w="2632" w:type="dxa"/>
          </w:tcPr>
          <w:p w14:paraId="34ED9333" w14:textId="77777777" w:rsidR="00392C85" w:rsidRPr="00AA519A" w:rsidRDefault="00283F68" w:rsidP="00283F68">
            <w:pPr>
              <w:spacing w:after="0"/>
              <w:rPr>
                <w:rFonts w:cs="Times New Roman"/>
                <w:sz w:val="19"/>
                <w:szCs w:val="19"/>
              </w:rPr>
            </w:pPr>
            <w:r w:rsidRPr="00AA519A">
              <w:rPr>
                <w:rFonts w:cs="Times New Roman"/>
                <w:sz w:val="19"/>
                <w:szCs w:val="19"/>
              </w:rPr>
              <w:t xml:space="preserve">Bucks </w:t>
            </w:r>
            <w:r w:rsidR="00C55B39" w:rsidRPr="00AA519A">
              <w:rPr>
                <w:rFonts w:cs="Times New Roman"/>
                <w:sz w:val="19"/>
                <w:szCs w:val="19"/>
              </w:rPr>
              <w:t xml:space="preserve">Departmental </w:t>
            </w:r>
            <w:r w:rsidRPr="00AA519A">
              <w:rPr>
                <w:rFonts w:cs="Times New Roman"/>
                <w:sz w:val="19"/>
                <w:szCs w:val="19"/>
              </w:rPr>
              <w:t>Challenge Exams</w:t>
            </w:r>
          </w:p>
        </w:tc>
        <w:tc>
          <w:tcPr>
            <w:tcW w:w="3168" w:type="dxa"/>
          </w:tcPr>
          <w:p w14:paraId="1934CEAA" w14:textId="77777777" w:rsidR="00392C85" w:rsidRPr="00AA519A" w:rsidRDefault="00283F68" w:rsidP="00283F68">
            <w:pPr>
              <w:spacing w:after="0"/>
              <w:rPr>
                <w:rFonts w:cs="Times New Roman"/>
                <w:sz w:val="19"/>
                <w:szCs w:val="19"/>
              </w:rPr>
            </w:pPr>
            <w:r w:rsidRPr="00AA519A">
              <w:rPr>
                <w:rFonts w:cs="Times New Roman"/>
                <w:sz w:val="19"/>
                <w:szCs w:val="19"/>
              </w:rPr>
              <w:t>CREX (Credit by Examination) Challenge exams through Bucks academic departments.</w:t>
            </w:r>
          </w:p>
        </w:tc>
        <w:tc>
          <w:tcPr>
            <w:tcW w:w="2669" w:type="dxa"/>
          </w:tcPr>
          <w:p w14:paraId="19E92002" w14:textId="77777777" w:rsidR="00392C85" w:rsidRPr="00AA519A" w:rsidRDefault="00C770FF" w:rsidP="00283F68">
            <w:pPr>
              <w:spacing w:after="0"/>
              <w:rPr>
                <w:rFonts w:cs="Times New Roman"/>
                <w:sz w:val="19"/>
                <w:szCs w:val="19"/>
              </w:rPr>
            </w:pPr>
            <w:hyperlink r:id="rId15" w:history="1">
              <w:r w:rsidR="00283F68" w:rsidRPr="00AA519A">
                <w:rPr>
                  <w:rStyle w:val="Hyperlink"/>
                  <w:rFonts w:cs="Times New Roman"/>
                  <w:sz w:val="19"/>
                  <w:szCs w:val="19"/>
                </w:rPr>
                <w:t>http://www.bucks.edu/academics/pla/testing/</w:t>
              </w:r>
            </w:hyperlink>
          </w:p>
        </w:tc>
        <w:tc>
          <w:tcPr>
            <w:tcW w:w="2871" w:type="dxa"/>
          </w:tcPr>
          <w:p w14:paraId="1F7DB4CF" w14:textId="77777777" w:rsidR="00392C85" w:rsidRPr="00AA519A" w:rsidRDefault="007836A9" w:rsidP="00283F68">
            <w:pPr>
              <w:spacing w:after="0"/>
              <w:rPr>
                <w:rFonts w:cs="Times New Roman"/>
                <w:sz w:val="19"/>
                <w:szCs w:val="19"/>
              </w:rPr>
            </w:pPr>
            <w:r w:rsidRPr="00AA519A">
              <w:rPr>
                <w:rFonts w:cs="Times New Roman"/>
                <w:sz w:val="19"/>
                <w:szCs w:val="19"/>
              </w:rPr>
              <w:t>Test results will be sent from the Department in which the course is offered.</w:t>
            </w:r>
          </w:p>
        </w:tc>
      </w:tr>
      <w:tr w:rsidR="008A3C04" w14:paraId="43852B07" w14:textId="77777777" w:rsidTr="003017EA">
        <w:trPr>
          <w:trHeight w:val="2206"/>
        </w:trPr>
        <w:tc>
          <w:tcPr>
            <w:tcW w:w="2632" w:type="dxa"/>
          </w:tcPr>
          <w:p w14:paraId="4F2D79A2" w14:textId="77777777" w:rsidR="00392C85" w:rsidRPr="00AA519A" w:rsidRDefault="00C55B39" w:rsidP="00283F68">
            <w:pPr>
              <w:spacing w:after="0"/>
              <w:rPr>
                <w:rFonts w:cs="Times New Roman"/>
                <w:sz w:val="19"/>
                <w:szCs w:val="19"/>
              </w:rPr>
            </w:pPr>
            <w:r w:rsidRPr="00AA519A">
              <w:rPr>
                <w:rFonts w:cs="Times New Roman"/>
                <w:sz w:val="19"/>
                <w:szCs w:val="19"/>
              </w:rPr>
              <w:t>Military Smart Transcripts</w:t>
            </w:r>
          </w:p>
        </w:tc>
        <w:tc>
          <w:tcPr>
            <w:tcW w:w="3168" w:type="dxa"/>
          </w:tcPr>
          <w:p w14:paraId="1EA02461" w14:textId="77777777" w:rsidR="00392C85" w:rsidRPr="00AA519A" w:rsidRDefault="00C55B39" w:rsidP="00283F68">
            <w:pPr>
              <w:spacing w:after="0"/>
              <w:rPr>
                <w:rFonts w:cs="Times New Roman"/>
                <w:sz w:val="19"/>
                <w:szCs w:val="19"/>
              </w:rPr>
            </w:pPr>
            <w:r w:rsidRPr="00AA519A">
              <w:rPr>
                <w:rFonts w:cs="Times New Roman"/>
                <w:sz w:val="19"/>
                <w:szCs w:val="19"/>
              </w:rPr>
              <w:t>Military training</w:t>
            </w:r>
            <w:r w:rsidR="00464BD7" w:rsidRPr="00AA519A">
              <w:rPr>
                <w:rFonts w:cs="Times New Roman"/>
                <w:sz w:val="19"/>
                <w:szCs w:val="19"/>
              </w:rPr>
              <w:t>.</w:t>
            </w:r>
          </w:p>
        </w:tc>
        <w:tc>
          <w:tcPr>
            <w:tcW w:w="2669" w:type="dxa"/>
          </w:tcPr>
          <w:p w14:paraId="00A05FA1" w14:textId="77777777" w:rsidR="007F1FFA" w:rsidRPr="007F1FFA" w:rsidRDefault="00C770FF" w:rsidP="00283F68">
            <w:pPr>
              <w:spacing w:after="0"/>
              <w:rPr>
                <w:rFonts w:cs="Times New Roman"/>
                <w:color w:val="0563C1" w:themeColor="hyperlink"/>
                <w:sz w:val="19"/>
                <w:szCs w:val="19"/>
                <w:u w:val="single"/>
              </w:rPr>
            </w:pPr>
            <w:hyperlink r:id="rId16" w:history="1">
              <w:r w:rsidR="007F1FFA" w:rsidRPr="00AA519A">
                <w:rPr>
                  <w:rStyle w:val="Hyperlink"/>
                  <w:rFonts w:cs="Times New Roman"/>
                  <w:sz w:val="19"/>
                  <w:szCs w:val="19"/>
                </w:rPr>
                <w:t>https://jst.doded.mil/official.html</w:t>
              </w:r>
            </w:hyperlink>
            <w:r w:rsidR="007F1FFA" w:rsidRPr="007F1FFA">
              <w:rPr>
                <w:rStyle w:val="Hyperlink"/>
                <w:rFonts w:cs="Times New Roman"/>
                <w:sz w:val="19"/>
                <w:szCs w:val="19"/>
                <w:u w:val="none"/>
              </w:rPr>
              <w:t xml:space="preserve">     </w:t>
            </w:r>
            <w:r w:rsidR="007F1FFA" w:rsidRPr="007F1FFA">
              <w:rPr>
                <w:rStyle w:val="Hyperlink"/>
                <w:rFonts w:cs="Times New Roman"/>
                <w:color w:val="000000" w:themeColor="text1"/>
                <w:sz w:val="19"/>
                <w:szCs w:val="19"/>
                <w:u w:val="none"/>
              </w:rPr>
              <w:t xml:space="preserve">Note: </w:t>
            </w:r>
            <w:r w:rsidR="008512EE">
              <w:rPr>
                <w:rStyle w:val="Hyperlink"/>
                <w:rFonts w:cs="Times New Roman"/>
                <w:color w:val="000000" w:themeColor="text1"/>
                <w:sz w:val="19"/>
                <w:szCs w:val="19"/>
                <w:u w:val="none"/>
              </w:rPr>
              <w:t>This is a trusted site.  C</w:t>
            </w:r>
            <w:r w:rsidR="007F1FFA" w:rsidRPr="007F1FFA">
              <w:rPr>
                <w:rStyle w:val="Hyperlink"/>
                <w:rFonts w:cs="Times New Roman"/>
                <w:color w:val="000000" w:themeColor="text1"/>
                <w:sz w:val="19"/>
                <w:szCs w:val="19"/>
                <w:u w:val="none"/>
              </w:rPr>
              <w:t xml:space="preserve">opy and paste the link into a different browser if it does not open correctly when you click on the link. </w:t>
            </w:r>
          </w:p>
        </w:tc>
        <w:tc>
          <w:tcPr>
            <w:tcW w:w="2871" w:type="dxa"/>
          </w:tcPr>
          <w:p w14:paraId="2381546B" w14:textId="77777777" w:rsidR="00C55B39" w:rsidRPr="00AA519A" w:rsidRDefault="00ED173F" w:rsidP="00C55B39">
            <w:pPr>
              <w:spacing w:after="0"/>
              <w:rPr>
                <w:rStyle w:val="Hyperlink"/>
                <w:rFonts w:cs="Times New Roman"/>
                <w:sz w:val="19"/>
                <w:szCs w:val="19"/>
              </w:rPr>
            </w:pPr>
            <w:r w:rsidRPr="00AA519A">
              <w:rPr>
                <w:rFonts w:cs="Times New Roman"/>
                <w:sz w:val="19"/>
                <w:szCs w:val="19"/>
              </w:rPr>
              <w:t xml:space="preserve">Submit Military Transcript.  </w:t>
            </w:r>
            <w:r w:rsidR="00C55B39" w:rsidRPr="00AA519A">
              <w:rPr>
                <w:rFonts w:cs="Times New Roman"/>
                <w:sz w:val="19"/>
                <w:szCs w:val="19"/>
              </w:rPr>
              <w:t xml:space="preserve">Request Official Military transcripts at </w:t>
            </w:r>
            <w:hyperlink r:id="rId17" w:history="1">
              <w:r w:rsidR="00C55B39" w:rsidRPr="00AA519A">
                <w:rPr>
                  <w:rStyle w:val="Hyperlink"/>
                  <w:rFonts w:cs="Times New Roman"/>
                  <w:sz w:val="19"/>
                  <w:szCs w:val="19"/>
                </w:rPr>
                <w:t>https://jst.doded.mil/official.html</w:t>
              </w:r>
            </w:hyperlink>
          </w:p>
          <w:p w14:paraId="339057CD" w14:textId="77777777" w:rsidR="00392C85" w:rsidRPr="00AA519A" w:rsidRDefault="00A63268" w:rsidP="00C55B39">
            <w:pPr>
              <w:spacing w:after="0"/>
              <w:rPr>
                <w:rFonts w:cs="Times New Roman"/>
                <w:sz w:val="19"/>
                <w:szCs w:val="19"/>
              </w:rPr>
            </w:pPr>
            <w:r w:rsidRPr="00AA519A">
              <w:rPr>
                <w:rFonts w:cs="Times New Roman"/>
                <w:sz w:val="19"/>
                <w:szCs w:val="19"/>
              </w:rPr>
              <w:t>Request the official Smart T</w:t>
            </w:r>
            <w:r w:rsidR="00C55B39" w:rsidRPr="00AA519A">
              <w:rPr>
                <w:rFonts w:cs="Times New Roman"/>
                <w:sz w:val="19"/>
                <w:szCs w:val="19"/>
              </w:rPr>
              <w:t xml:space="preserve">ranscript be sent directly to </w:t>
            </w:r>
            <w:proofErr w:type="spellStart"/>
            <w:r w:rsidR="00C55B39" w:rsidRPr="00AA519A">
              <w:rPr>
                <w:rFonts w:cs="Times New Roman"/>
                <w:sz w:val="19"/>
                <w:szCs w:val="19"/>
              </w:rPr>
              <w:t>Bucks.</w:t>
            </w:r>
            <w:proofErr w:type="spellEnd"/>
          </w:p>
        </w:tc>
      </w:tr>
      <w:tr w:rsidR="008A3C04" w14:paraId="15EC24AA" w14:textId="77777777" w:rsidTr="003017EA">
        <w:trPr>
          <w:trHeight w:val="2516"/>
        </w:trPr>
        <w:tc>
          <w:tcPr>
            <w:tcW w:w="2632" w:type="dxa"/>
          </w:tcPr>
          <w:p w14:paraId="66D07BAD" w14:textId="77777777" w:rsidR="00392C85" w:rsidRPr="00AA519A" w:rsidRDefault="008A3C04" w:rsidP="00283F68">
            <w:pPr>
              <w:spacing w:after="0"/>
              <w:rPr>
                <w:rFonts w:cs="Times New Roman"/>
                <w:sz w:val="19"/>
                <w:szCs w:val="19"/>
              </w:rPr>
            </w:pPr>
            <w:r w:rsidRPr="00AA519A">
              <w:rPr>
                <w:rFonts w:cs="Times New Roman"/>
                <w:sz w:val="19"/>
                <w:szCs w:val="19"/>
              </w:rPr>
              <w:t xml:space="preserve">High School Technical Program </w:t>
            </w:r>
            <w:r w:rsidR="00C55B39" w:rsidRPr="00AA519A">
              <w:rPr>
                <w:rFonts w:cs="Times New Roman"/>
                <w:sz w:val="19"/>
                <w:szCs w:val="19"/>
              </w:rPr>
              <w:t>Articulation Agreements</w:t>
            </w:r>
          </w:p>
        </w:tc>
        <w:tc>
          <w:tcPr>
            <w:tcW w:w="3168" w:type="dxa"/>
          </w:tcPr>
          <w:p w14:paraId="672592FB" w14:textId="77777777" w:rsidR="00392C85" w:rsidRPr="00AA519A" w:rsidRDefault="00C55B39" w:rsidP="00A63268">
            <w:pPr>
              <w:spacing w:after="0"/>
              <w:rPr>
                <w:rFonts w:cs="Times New Roman"/>
                <w:sz w:val="19"/>
                <w:szCs w:val="19"/>
              </w:rPr>
            </w:pPr>
            <w:r w:rsidRPr="00AA519A">
              <w:rPr>
                <w:rFonts w:cs="Times New Roman"/>
                <w:sz w:val="19"/>
                <w:szCs w:val="19"/>
              </w:rPr>
              <w:t xml:space="preserve">Formal </w:t>
            </w:r>
            <w:r w:rsidR="00A63268" w:rsidRPr="00AA519A">
              <w:rPr>
                <w:rFonts w:cs="Times New Roman"/>
                <w:sz w:val="19"/>
                <w:szCs w:val="19"/>
              </w:rPr>
              <w:t>agreements that provide detailed</w:t>
            </w:r>
            <w:r w:rsidRPr="00AA519A">
              <w:rPr>
                <w:rFonts w:cs="Times New Roman"/>
                <w:sz w:val="19"/>
                <w:szCs w:val="19"/>
              </w:rPr>
              <w:t xml:space="preserve"> information about how specific </w:t>
            </w:r>
            <w:r w:rsidR="008A3C04" w:rsidRPr="00AA519A">
              <w:rPr>
                <w:rFonts w:cs="Times New Roman"/>
                <w:sz w:val="19"/>
                <w:szCs w:val="19"/>
              </w:rPr>
              <w:t xml:space="preserve">high school technical </w:t>
            </w:r>
            <w:r w:rsidRPr="00AA519A">
              <w:rPr>
                <w:rFonts w:cs="Times New Roman"/>
                <w:sz w:val="19"/>
                <w:szCs w:val="19"/>
              </w:rPr>
              <w:t>programs equate to Bucks courses.  Examples include but are not limited to: Completion of approved</w:t>
            </w:r>
            <w:r w:rsidR="00A63268" w:rsidRPr="00AA519A">
              <w:rPr>
                <w:rFonts w:cs="Times New Roman"/>
                <w:sz w:val="19"/>
                <w:szCs w:val="19"/>
              </w:rPr>
              <w:t xml:space="preserve"> Technical High School Programs and </w:t>
            </w:r>
            <w:r w:rsidRPr="00AA519A">
              <w:rPr>
                <w:rFonts w:cs="Times New Roman"/>
                <w:sz w:val="19"/>
                <w:szCs w:val="19"/>
              </w:rPr>
              <w:t>Perkins S</w:t>
            </w:r>
            <w:r w:rsidR="00A63268" w:rsidRPr="00AA519A">
              <w:rPr>
                <w:rFonts w:cs="Times New Roman"/>
                <w:sz w:val="19"/>
                <w:szCs w:val="19"/>
              </w:rPr>
              <w:t>tatewide Programs</w:t>
            </w:r>
            <w:r w:rsidR="00464BD7" w:rsidRPr="00AA519A">
              <w:rPr>
                <w:rFonts w:cs="Times New Roman"/>
                <w:sz w:val="19"/>
                <w:szCs w:val="19"/>
              </w:rPr>
              <w:t>.</w:t>
            </w:r>
          </w:p>
        </w:tc>
        <w:tc>
          <w:tcPr>
            <w:tcW w:w="2669" w:type="dxa"/>
          </w:tcPr>
          <w:p w14:paraId="2784A00B" w14:textId="77777777" w:rsidR="00392C85" w:rsidRPr="00AA519A" w:rsidRDefault="00C770FF" w:rsidP="00283F68">
            <w:pPr>
              <w:spacing w:after="0"/>
              <w:rPr>
                <w:rFonts w:cs="Times New Roman"/>
                <w:sz w:val="19"/>
                <w:szCs w:val="19"/>
              </w:rPr>
            </w:pPr>
            <w:hyperlink r:id="rId18" w:history="1">
              <w:r w:rsidR="00C55B39" w:rsidRPr="00AA519A">
                <w:rPr>
                  <w:rStyle w:val="Hyperlink"/>
                  <w:rFonts w:cs="Times New Roman"/>
                  <w:sz w:val="19"/>
                  <w:szCs w:val="19"/>
                </w:rPr>
                <w:t>http://www.bucks.edu/academics/pla/agreements/</w:t>
              </w:r>
            </w:hyperlink>
          </w:p>
        </w:tc>
        <w:tc>
          <w:tcPr>
            <w:tcW w:w="2871" w:type="dxa"/>
          </w:tcPr>
          <w:p w14:paraId="25FC9F50" w14:textId="77777777" w:rsidR="008A3C04" w:rsidRPr="00AA519A" w:rsidRDefault="008A3C04" w:rsidP="008A3C04">
            <w:pPr>
              <w:spacing w:after="0" w:line="193" w:lineRule="atLeast"/>
              <w:rPr>
                <w:rFonts w:eastAsia="Times New Roman" w:cs="Times New Roman"/>
                <w:iCs/>
                <w:sz w:val="19"/>
                <w:szCs w:val="19"/>
              </w:rPr>
            </w:pPr>
            <w:r w:rsidRPr="00AA519A">
              <w:rPr>
                <w:rFonts w:eastAsia="Times New Roman" w:cs="Times New Roman"/>
                <w:iCs/>
                <w:sz w:val="19"/>
                <w:szCs w:val="19"/>
              </w:rPr>
              <w:t xml:space="preserve">Submit Competency Reports, NOCTI Scores, and Letter from </w:t>
            </w:r>
            <w:r w:rsidR="00A63268" w:rsidRPr="00AA519A">
              <w:rPr>
                <w:rFonts w:eastAsia="Times New Roman" w:cs="Times New Roman"/>
                <w:iCs/>
                <w:sz w:val="19"/>
                <w:szCs w:val="19"/>
              </w:rPr>
              <w:t xml:space="preserve">High School </w:t>
            </w:r>
            <w:r w:rsidRPr="00AA519A">
              <w:rPr>
                <w:rFonts w:eastAsia="Times New Roman" w:cs="Times New Roman"/>
                <w:iCs/>
                <w:sz w:val="19"/>
                <w:szCs w:val="19"/>
              </w:rPr>
              <w:t>Instructor.  Indicate Technical High School Program of Study and Graduation Date in table above</w:t>
            </w:r>
            <w:r w:rsidR="00ED173F" w:rsidRPr="00AA519A">
              <w:rPr>
                <w:rFonts w:eastAsia="Times New Roman" w:cs="Times New Roman"/>
                <w:iCs/>
                <w:sz w:val="19"/>
                <w:szCs w:val="19"/>
              </w:rPr>
              <w:t>.</w:t>
            </w:r>
          </w:p>
          <w:p w14:paraId="67788751" w14:textId="77777777" w:rsidR="00392C85" w:rsidRPr="00AA519A" w:rsidRDefault="00392C85" w:rsidP="00283F68">
            <w:pPr>
              <w:spacing w:after="0"/>
              <w:rPr>
                <w:rFonts w:cs="Times New Roman"/>
                <w:sz w:val="19"/>
                <w:szCs w:val="19"/>
              </w:rPr>
            </w:pPr>
          </w:p>
        </w:tc>
      </w:tr>
      <w:tr w:rsidR="008A3C04" w14:paraId="49A3916D" w14:textId="77777777" w:rsidTr="003017EA">
        <w:trPr>
          <w:trHeight w:val="1567"/>
        </w:trPr>
        <w:tc>
          <w:tcPr>
            <w:tcW w:w="2632" w:type="dxa"/>
          </w:tcPr>
          <w:p w14:paraId="1F47595D" w14:textId="77777777" w:rsidR="008A3C04" w:rsidRPr="00AA519A" w:rsidRDefault="008A3C04" w:rsidP="00283F68">
            <w:pPr>
              <w:spacing w:after="0"/>
              <w:rPr>
                <w:rFonts w:cs="Times New Roman"/>
                <w:sz w:val="19"/>
                <w:szCs w:val="19"/>
              </w:rPr>
            </w:pPr>
            <w:r w:rsidRPr="00AA519A">
              <w:rPr>
                <w:rFonts w:cs="Times New Roman"/>
                <w:sz w:val="19"/>
                <w:szCs w:val="19"/>
              </w:rPr>
              <w:t xml:space="preserve">Bucks Continuing Education Programs </w:t>
            </w:r>
          </w:p>
        </w:tc>
        <w:tc>
          <w:tcPr>
            <w:tcW w:w="3168" w:type="dxa"/>
          </w:tcPr>
          <w:p w14:paraId="0F3C02D4" w14:textId="77777777" w:rsidR="008A3C04" w:rsidRPr="00AA519A" w:rsidRDefault="008A3C04" w:rsidP="008A3C04">
            <w:pPr>
              <w:spacing w:after="0"/>
              <w:rPr>
                <w:rFonts w:cs="Times New Roman"/>
                <w:sz w:val="19"/>
                <w:szCs w:val="19"/>
              </w:rPr>
            </w:pPr>
            <w:r w:rsidRPr="00AA519A">
              <w:rPr>
                <w:rFonts w:cs="Times New Roman"/>
                <w:sz w:val="19"/>
                <w:szCs w:val="19"/>
              </w:rPr>
              <w:t xml:space="preserve">Formal </w:t>
            </w:r>
            <w:r w:rsidR="00A63268" w:rsidRPr="00AA519A">
              <w:rPr>
                <w:rFonts w:cs="Times New Roman"/>
                <w:sz w:val="19"/>
                <w:szCs w:val="19"/>
              </w:rPr>
              <w:t>agreements that provide detailed</w:t>
            </w:r>
            <w:r w:rsidRPr="00AA519A">
              <w:rPr>
                <w:rFonts w:cs="Times New Roman"/>
                <w:sz w:val="19"/>
                <w:szCs w:val="19"/>
              </w:rPr>
              <w:t xml:space="preserve"> information about how specific Bucks Continuing Education programs equate to Bucks courses.  </w:t>
            </w:r>
          </w:p>
        </w:tc>
        <w:tc>
          <w:tcPr>
            <w:tcW w:w="2669" w:type="dxa"/>
          </w:tcPr>
          <w:p w14:paraId="0C4541C8" w14:textId="77777777" w:rsidR="008A3C04" w:rsidRPr="00AA519A" w:rsidRDefault="00C770FF" w:rsidP="008A3C04">
            <w:pPr>
              <w:ind w:left="-18" w:firstLine="18"/>
              <w:rPr>
                <w:sz w:val="19"/>
                <w:szCs w:val="19"/>
              </w:rPr>
            </w:pPr>
            <w:hyperlink r:id="rId19" w:history="1">
              <w:r w:rsidR="008A3C04" w:rsidRPr="00AA519A">
                <w:rPr>
                  <w:rStyle w:val="Hyperlink"/>
                  <w:rFonts w:cs="Times New Roman"/>
                  <w:sz w:val="19"/>
                  <w:szCs w:val="19"/>
                </w:rPr>
                <w:t>http://www.bucks.edu/academics/pla/agreements/</w:t>
              </w:r>
            </w:hyperlink>
          </w:p>
        </w:tc>
        <w:tc>
          <w:tcPr>
            <w:tcW w:w="2871" w:type="dxa"/>
          </w:tcPr>
          <w:p w14:paraId="57F94310" w14:textId="77777777" w:rsidR="00ED173F" w:rsidRPr="00AA519A" w:rsidRDefault="00ED173F" w:rsidP="00ED173F">
            <w:pPr>
              <w:spacing w:after="0" w:line="193" w:lineRule="atLeast"/>
              <w:rPr>
                <w:rFonts w:eastAsia="Times New Roman" w:cs="Times New Roman"/>
                <w:iCs/>
                <w:sz w:val="19"/>
                <w:szCs w:val="19"/>
              </w:rPr>
            </w:pPr>
            <w:r w:rsidRPr="00AA519A">
              <w:rPr>
                <w:rFonts w:eastAsia="Times New Roman" w:cs="Times New Roman"/>
                <w:iCs/>
                <w:sz w:val="19"/>
                <w:szCs w:val="19"/>
              </w:rPr>
              <w:t>Submit Transcript and/or Certif</w:t>
            </w:r>
            <w:r w:rsidR="00A63268" w:rsidRPr="00AA519A">
              <w:rPr>
                <w:rFonts w:eastAsia="Times New Roman" w:cs="Times New Roman"/>
                <w:iCs/>
                <w:sz w:val="19"/>
                <w:szCs w:val="19"/>
              </w:rPr>
              <w:t>icate of Completion.  Indicate program of s</w:t>
            </w:r>
            <w:r w:rsidRPr="00AA519A">
              <w:rPr>
                <w:rFonts w:eastAsia="Times New Roman" w:cs="Times New Roman"/>
                <w:iCs/>
                <w:sz w:val="19"/>
                <w:szCs w:val="19"/>
              </w:rPr>
              <w:t>tudy and Completion Date in table above.</w:t>
            </w:r>
          </w:p>
          <w:p w14:paraId="108E9981" w14:textId="77777777" w:rsidR="008A3C04" w:rsidRPr="00AA519A" w:rsidRDefault="008A3C04" w:rsidP="00ED173F">
            <w:pPr>
              <w:spacing w:after="0" w:line="193" w:lineRule="atLeast"/>
              <w:ind w:firstLine="288"/>
              <w:rPr>
                <w:rFonts w:cs="Times New Roman"/>
                <w:sz w:val="19"/>
                <w:szCs w:val="19"/>
              </w:rPr>
            </w:pPr>
          </w:p>
        </w:tc>
      </w:tr>
      <w:tr w:rsidR="00ED173F" w14:paraId="5384D053" w14:textId="77777777" w:rsidTr="003017EA">
        <w:trPr>
          <w:trHeight w:val="2516"/>
        </w:trPr>
        <w:tc>
          <w:tcPr>
            <w:tcW w:w="2632" w:type="dxa"/>
          </w:tcPr>
          <w:p w14:paraId="230ED8D8" w14:textId="77777777" w:rsidR="00ED173F" w:rsidRPr="00AA519A" w:rsidRDefault="009B232C" w:rsidP="009B232C">
            <w:pPr>
              <w:spacing w:after="0"/>
              <w:rPr>
                <w:rFonts w:cs="Times New Roman"/>
                <w:sz w:val="19"/>
                <w:szCs w:val="19"/>
              </w:rPr>
            </w:pPr>
            <w:r w:rsidRPr="00AA519A">
              <w:rPr>
                <w:rFonts w:cs="Times New Roman"/>
                <w:sz w:val="19"/>
                <w:szCs w:val="19"/>
              </w:rPr>
              <w:t xml:space="preserve">ACE or NCCRS </w:t>
            </w:r>
            <w:r w:rsidR="00ED173F" w:rsidRPr="00AA519A">
              <w:rPr>
                <w:rFonts w:cs="Times New Roman"/>
                <w:sz w:val="19"/>
                <w:szCs w:val="19"/>
              </w:rPr>
              <w:t>Credit Recommendations</w:t>
            </w:r>
            <w:r w:rsidR="000D133B" w:rsidRPr="00AA519A">
              <w:rPr>
                <w:rFonts w:cs="Times New Roman"/>
                <w:sz w:val="19"/>
                <w:szCs w:val="19"/>
              </w:rPr>
              <w:t>/ Professional Certifications/Professional Training</w:t>
            </w:r>
          </w:p>
        </w:tc>
        <w:tc>
          <w:tcPr>
            <w:tcW w:w="3168" w:type="dxa"/>
          </w:tcPr>
          <w:p w14:paraId="0BA18C92" w14:textId="77777777" w:rsidR="00ED173F" w:rsidRPr="00AA519A" w:rsidRDefault="00ED173F" w:rsidP="000D133B">
            <w:pPr>
              <w:spacing w:after="0"/>
              <w:rPr>
                <w:rFonts w:cs="Times New Roman"/>
                <w:sz w:val="19"/>
                <w:szCs w:val="19"/>
              </w:rPr>
            </w:pPr>
            <w:r w:rsidRPr="00AA519A">
              <w:rPr>
                <w:rFonts w:cs="Times New Roman"/>
                <w:sz w:val="19"/>
                <w:szCs w:val="19"/>
              </w:rPr>
              <w:t>Examples include but are not limited to: Learning evaluated by the American Council on Education (ACE) or the National College Credit Recommendation Service (NCCRS)</w:t>
            </w:r>
            <w:r w:rsidR="000D133B" w:rsidRPr="00AA519A">
              <w:rPr>
                <w:rFonts w:cs="Times New Roman"/>
                <w:sz w:val="19"/>
                <w:szCs w:val="19"/>
              </w:rPr>
              <w:t xml:space="preserve"> such as Act 120, CompTIA A+, EMT, Firefighter I, First Responder, Microsoft MCSE, etc.</w:t>
            </w:r>
          </w:p>
        </w:tc>
        <w:tc>
          <w:tcPr>
            <w:tcW w:w="2669" w:type="dxa"/>
          </w:tcPr>
          <w:p w14:paraId="4F9A760F" w14:textId="77777777" w:rsidR="000D133B" w:rsidRPr="00AA519A" w:rsidRDefault="00C770FF" w:rsidP="000D133B">
            <w:pPr>
              <w:ind w:left="-18" w:firstLine="18"/>
              <w:rPr>
                <w:rFonts w:cs="Times New Roman"/>
                <w:sz w:val="19"/>
                <w:szCs w:val="19"/>
              </w:rPr>
            </w:pPr>
            <w:hyperlink r:id="rId20" w:history="1">
              <w:r w:rsidR="000D133B" w:rsidRPr="00AA519A">
                <w:rPr>
                  <w:rStyle w:val="Hyperlink"/>
                  <w:rFonts w:cs="Times New Roman"/>
                  <w:sz w:val="19"/>
                  <w:szCs w:val="19"/>
                </w:rPr>
                <w:t>http://www.bucks.edu/academics/pla/recommendations/</w:t>
              </w:r>
            </w:hyperlink>
          </w:p>
          <w:p w14:paraId="73B0000D" w14:textId="77777777" w:rsidR="00ED173F" w:rsidRPr="00AA519A" w:rsidRDefault="00ED173F" w:rsidP="008A3C04">
            <w:pPr>
              <w:ind w:left="-18" w:firstLine="18"/>
              <w:rPr>
                <w:sz w:val="19"/>
                <w:szCs w:val="19"/>
              </w:rPr>
            </w:pPr>
          </w:p>
        </w:tc>
        <w:tc>
          <w:tcPr>
            <w:tcW w:w="2871" w:type="dxa"/>
          </w:tcPr>
          <w:p w14:paraId="41FEF46C" w14:textId="77777777" w:rsidR="000D133B" w:rsidRPr="00AA519A" w:rsidRDefault="000D133B" w:rsidP="000D133B">
            <w:pPr>
              <w:spacing w:after="0" w:line="193" w:lineRule="atLeast"/>
              <w:rPr>
                <w:rFonts w:eastAsia="Times New Roman" w:cs="Times New Roman"/>
                <w:iCs/>
                <w:sz w:val="19"/>
                <w:szCs w:val="19"/>
              </w:rPr>
            </w:pPr>
            <w:r w:rsidRPr="00AA519A">
              <w:rPr>
                <w:rFonts w:eastAsia="Times New Roman" w:cs="Times New Roman"/>
                <w:iCs/>
                <w:sz w:val="19"/>
                <w:szCs w:val="19"/>
              </w:rPr>
              <w:t>Submit Transcript with ACE or NCCRS Credit Recommendations</w:t>
            </w:r>
          </w:p>
          <w:p w14:paraId="6CF3BD41" w14:textId="77777777" w:rsidR="00ED173F" w:rsidRPr="00AA519A" w:rsidRDefault="00ED173F" w:rsidP="00ED173F">
            <w:pPr>
              <w:spacing w:after="0" w:line="193" w:lineRule="atLeast"/>
              <w:rPr>
                <w:rFonts w:eastAsia="Times New Roman" w:cs="Times New Roman"/>
                <w:iCs/>
                <w:sz w:val="19"/>
                <w:szCs w:val="19"/>
              </w:rPr>
            </w:pPr>
          </w:p>
          <w:p w14:paraId="5DB067A3" w14:textId="77777777" w:rsidR="000D133B" w:rsidRPr="00AA519A" w:rsidRDefault="000D133B" w:rsidP="00ED173F">
            <w:pPr>
              <w:spacing w:after="0" w:line="193" w:lineRule="atLeast"/>
              <w:rPr>
                <w:rFonts w:eastAsia="Times New Roman" w:cs="Times New Roman"/>
                <w:iCs/>
                <w:sz w:val="19"/>
                <w:szCs w:val="19"/>
              </w:rPr>
            </w:pPr>
            <w:r w:rsidRPr="00AA519A">
              <w:rPr>
                <w:rFonts w:eastAsia="Times New Roman" w:cs="Times New Roman"/>
                <w:iCs/>
                <w:sz w:val="19"/>
                <w:szCs w:val="19"/>
              </w:rPr>
              <w:t xml:space="preserve">Submit current Professional Credential/License, Transcript, and/or Certificate of Completion.  </w:t>
            </w:r>
          </w:p>
        </w:tc>
      </w:tr>
      <w:tr w:rsidR="008A3C04" w14:paraId="0A790A04" w14:textId="77777777" w:rsidTr="003017EA">
        <w:trPr>
          <w:trHeight w:val="1724"/>
        </w:trPr>
        <w:tc>
          <w:tcPr>
            <w:tcW w:w="2632" w:type="dxa"/>
          </w:tcPr>
          <w:p w14:paraId="2938E083" w14:textId="77777777" w:rsidR="00392C85" w:rsidRPr="00AA519A" w:rsidRDefault="008A3C04" w:rsidP="00283F68">
            <w:pPr>
              <w:spacing w:after="0"/>
              <w:rPr>
                <w:rFonts w:cs="Times New Roman"/>
                <w:sz w:val="19"/>
                <w:szCs w:val="19"/>
              </w:rPr>
            </w:pPr>
            <w:r w:rsidRPr="00AA519A">
              <w:rPr>
                <w:rFonts w:cs="Times New Roman"/>
                <w:sz w:val="19"/>
                <w:szCs w:val="19"/>
              </w:rPr>
              <w:t>Portfolios</w:t>
            </w:r>
          </w:p>
        </w:tc>
        <w:tc>
          <w:tcPr>
            <w:tcW w:w="3168" w:type="dxa"/>
          </w:tcPr>
          <w:p w14:paraId="0609CBB3" w14:textId="77777777" w:rsidR="00392C85" w:rsidRPr="00AA519A" w:rsidRDefault="008A3C04" w:rsidP="00A63268">
            <w:pPr>
              <w:spacing w:after="0"/>
              <w:rPr>
                <w:rFonts w:cs="Times New Roman"/>
                <w:sz w:val="19"/>
                <w:szCs w:val="19"/>
              </w:rPr>
            </w:pPr>
            <w:r w:rsidRPr="00AA519A">
              <w:rPr>
                <w:rFonts w:cs="Times New Roman"/>
                <w:sz w:val="19"/>
                <w:szCs w:val="19"/>
              </w:rPr>
              <w:t>Docu</w:t>
            </w:r>
            <w:r w:rsidR="00464BD7" w:rsidRPr="00AA519A">
              <w:rPr>
                <w:rFonts w:cs="Times New Roman"/>
                <w:sz w:val="19"/>
                <w:szCs w:val="19"/>
              </w:rPr>
              <w:t>mented professional development;</w:t>
            </w:r>
            <w:r w:rsidRPr="00AA519A">
              <w:rPr>
                <w:rFonts w:cs="Times New Roman"/>
                <w:sz w:val="19"/>
                <w:szCs w:val="19"/>
              </w:rPr>
              <w:t xml:space="preserve"> documented prior learning </w:t>
            </w:r>
            <w:r w:rsidR="00A63268" w:rsidRPr="00AA519A">
              <w:rPr>
                <w:rFonts w:cs="Times New Roman"/>
                <w:sz w:val="19"/>
                <w:szCs w:val="19"/>
              </w:rPr>
              <w:t>not included in</w:t>
            </w:r>
            <w:r w:rsidRPr="00AA519A">
              <w:rPr>
                <w:rFonts w:cs="Times New Roman"/>
                <w:sz w:val="19"/>
                <w:szCs w:val="19"/>
              </w:rPr>
              <w:t xml:space="preserve"> the other categories</w:t>
            </w:r>
            <w:r w:rsidR="00464BD7" w:rsidRPr="00AA519A">
              <w:rPr>
                <w:rFonts w:cs="Times New Roman"/>
                <w:sz w:val="19"/>
                <w:szCs w:val="19"/>
              </w:rPr>
              <w:t>.</w:t>
            </w:r>
          </w:p>
        </w:tc>
        <w:tc>
          <w:tcPr>
            <w:tcW w:w="2669" w:type="dxa"/>
          </w:tcPr>
          <w:p w14:paraId="40D837CB" w14:textId="77777777" w:rsidR="00464BD7" w:rsidRPr="00AA519A" w:rsidRDefault="00C770FF" w:rsidP="00464BD7">
            <w:pPr>
              <w:ind w:hanging="18"/>
              <w:rPr>
                <w:rStyle w:val="Hyperlink"/>
                <w:rFonts w:cs="Times New Roman"/>
                <w:sz w:val="19"/>
                <w:szCs w:val="19"/>
              </w:rPr>
            </w:pPr>
            <w:hyperlink r:id="rId21" w:history="1">
              <w:r w:rsidR="008A3C04" w:rsidRPr="00AA519A">
                <w:rPr>
                  <w:rStyle w:val="Hyperlink"/>
                  <w:rFonts w:cs="Times New Roman"/>
                  <w:sz w:val="19"/>
                  <w:szCs w:val="19"/>
                </w:rPr>
                <w:t>http://www.bucks.edu/academics/pla/portfolio/</w:t>
              </w:r>
            </w:hyperlink>
          </w:p>
          <w:p w14:paraId="41E12F34" w14:textId="77777777" w:rsidR="00A63268" w:rsidRPr="00AA519A" w:rsidRDefault="00464BD7" w:rsidP="00464BD7">
            <w:pPr>
              <w:ind w:hanging="18"/>
              <w:rPr>
                <w:rFonts w:cs="Times New Roman"/>
                <w:color w:val="0563C1" w:themeColor="hyperlink"/>
                <w:sz w:val="19"/>
                <w:szCs w:val="19"/>
                <w:u w:val="single"/>
              </w:rPr>
            </w:pPr>
            <w:r w:rsidRPr="00AA519A">
              <w:rPr>
                <w:rFonts w:cs="Times New Roman"/>
                <w:sz w:val="19"/>
                <w:szCs w:val="19"/>
              </w:rPr>
              <w:t xml:space="preserve">Portfolio submission website: </w:t>
            </w:r>
            <w:hyperlink r:id="rId22" w:history="1">
              <w:r w:rsidRPr="00AA519A">
                <w:rPr>
                  <w:rStyle w:val="Hyperlink"/>
                  <w:rFonts w:cs="Times New Roman"/>
                  <w:sz w:val="19"/>
                  <w:szCs w:val="19"/>
                </w:rPr>
                <w:t>https://www.ccfasttrack.org/</w:t>
              </w:r>
            </w:hyperlink>
          </w:p>
        </w:tc>
        <w:tc>
          <w:tcPr>
            <w:tcW w:w="2871" w:type="dxa"/>
          </w:tcPr>
          <w:p w14:paraId="76DCAA2A" w14:textId="77777777" w:rsidR="00392C85" w:rsidRPr="00AA519A" w:rsidRDefault="008A3C04" w:rsidP="00464BD7">
            <w:pPr>
              <w:spacing w:after="0" w:line="193" w:lineRule="atLeast"/>
              <w:rPr>
                <w:rFonts w:cs="Times New Roman"/>
                <w:sz w:val="19"/>
                <w:szCs w:val="19"/>
              </w:rPr>
            </w:pPr>
            <w:r w:rsidRPr="00AA519A">
              <w:rPr>
                <w:rFonts w:cs="Times New Roman"/>
                <w:sz w:val="19"/>
                <w:szCs w:val="19"/>
              </w:rPr>
              <w:t>S</w:t>
            </w:r>
            <w:r w:rsidR="00464BD7" w:rsidRPr="00AA519A">
              <w:rPr>
                <w:rFonts w:cs="Times New Roman"/>
                <w:sz w:val="19"/>
                <w:szCs w:val="19"/>
              </w:rPr>
              <w:t xml:space="preserve">tudents should contact the </w:t>
            </w:r>
            <w:r w:rsidRPr="00AA519A">
              <w:rPr>
                <w:rFonts w:cs="Times New Roman"/>
                <w:sz w:val="19"/>
                <w:szCs w:val="19"/>
              </w:rPr>
              <w:t>PLA</w:t>
            </w:r>
            <w:r w:rsidR="00464BD7" w:rsidRPr="00AA519A">
              <w:rPr>
                <w:rFonts w:cs="Times New Roman"/>
                <w:sz w:val="19"/>
                <w:szCs w:val="19"/>
              </w:rPr>
              <w:t xml:space="preserve"> office </w:t>
            </w:r>
            <w:r w:rsidRPr="00AA519A">
              <w:rPr>
                <w:rFonts w:cs="Times New Roman"/>
                <w:sz w:val="19"/>
                <w:szCs w:val="19"/>
              </w:rPr>
              <w:t xml:space="preserve">before </w:t>
            </w:r>
            <w:r w:rsidR="00464BD7" w:rsidRPr="00AA519A">
              <w:rPr>
                <w:rFonts w:cs="Times New Roman"/>
                <w:sz w:val="19"/>
                <w:szCs w:val="19"/>
              </w:rPr>
              <w:t>proceeding</w:t>
            </w:r>
            <w:r w:rsidR="00E02947" w:rsidRPr="00AA519A">
              <w:rPr>
                <w:rFonts w:cs="Times New Roman"/>
                <w:sz w:val="19"/>
                <w:szCs w:val="19"/>
              </w:rPr>
              <w:t xml:space="preserve"> with the Portfolio option.</w:t>
            </w:r>
            <w:r w:rsidR="00ED173F" w:rsidRPr="00AA519A">
              <w:rPr>
                <w:rFonts w:eastAsia="Times New Roman" w:cs="Times New Roman"/>
                <w:iCs/>
                <w:sz w:val="19"/>
                <w:szCs w:val="19"/>
              </w:rPr>
              <w:t xml:space="preserve"> </w:t>
            </w:r>
          </w:p>
        </w:tc>
      </w:tr>
    </w:tbl>
    <w:p w14:paraId="6081FF90" w14:textId="77777777" w:rsidR="008C72A2" w:rsidRDefault="008C72A2" w:rsidP="00E60550">
      <w:pPr>
        <w:rPr>
          <w:rStyle w:val="Emphasis"/>
          <w:sz w:val="18"/>
          <w:szCs w:val="18"/>
          <w:shd w:val="clear" w:color="auto" w:fill="FFFFFF"/>
        </w:rPr>
      </w:pPr>
    </w:p>
    <w:p w14:paraId="7636156B" w14:textId="77777777" w:rsidR="0023680F" w:rsidRDefault="00E60550" w:rsidP="00E60550">
      <w:pPr>
        <w:rPr>
          <w:rStyle w:val="Emphasis"/>
          <w:sz w:val="18"/>
          <w:szCs w:val="18"/>
          <w:shd w:val="clear" w:color="auto" w:fill="FFFFFF"/>
        </w:rPr>
      </w:pPr>
      <w:r w:rsidRPr="0023680F">
        <w:rPr>
          <w:rStyle w:val="Emphasis"/>
          <w:sz w:val="18"/>
          <w:szCs w:val="18"/>
          <w:shd w:val="clear" w:color="auto" w:fill="FFFFFF"/>
        </w:rPr>
        <w:t>Bucks County Community College does not discriminate in its educational programs, activities or employment practices based on race, color, national origin, sex, sexual orientation, disability, age, religion, ancestry, veteran status, union membership, or any other legally protected category.</w:t>
      </w:r>
    </w:p>
    <w:sectPr w:rsidR="0023680F" w:rsidSect="0023709A">
      <w:footerReference w:type="default" r:id="rId23"/>
      <w:pgSz w:w="12240" w:h="15840"/>
      <w:pgMar w:top="360" w:right="576" w:bottom="576" w:left="576"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E6222" w14:textId="77777777" w:rsidR="00CC7217" w:rsidRDefault="00CC7217" w:rsidP="00C42D37">
      <w:pPr>
        <w:spacing w:after="0"/>
      </w:pPr>
      <w:r>
        <w:separator/>
      </w:r>
    </w:p>
  </w:endnote>
  <w:endnote w:type="continuationSeparator" w:id="0">
    <w:p w14:paraId="10A110BE" w14:textId="77777777" w:rsidR="00CC7217" w:rsidRDefault="00CC7217" w:rsidP="00C42D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DEA8B" w14:textId="77777777" w:rsidR="00C42D37" w:rsidRPr="00A40E0A" w:rsidRDefault="000715FF">
    <w:pPr>
      <w:pStyle w:val="Footer"/>
      <w:rPr>
        <w:sz w:val="18"/>
        <w:szCs w:val="18"/>
      </w:rPr>
    </w:pPr>
    <w:r>
      <w:rPr>
        <w:sz w:val="18"/>
        <w:szCs w:val="18"/>
      </w:rPr>
      <w:t>PLA-LM; Spring 2017</w:t>
    </w:r>
    <w:r w:rsidR="00920CC7" w:rsidRPr="00A40E0A">
      <w:rPr>
        <w:sz w:val="18"/>
        <w:szCs w:val="18"/>
      </w:rPr>
      <w:tab/>
    </w:r>
    <w:r w:rsidR="00920CC7" w:rsidRPr="00A40E0A">
      <w:rPr>
        <w:sz w:val="18"/>
        <w:szCs w:val="18"/>
      </w:rPr>
      <w:tab/>
    </w:r>
    <w:r w:rsidR="00A40E0A">
      <w:rPr>
        <w:sz w:val="18"/>
        <w:szCs w:val="18"/>
      </w:rPr>
      <w:tab/>
    </w:r>
    <w:r w:rsidR="008B4044" w:rsidRPr="008B4044">
      <w:rPr>
        <w:sz w:val="18"/>
        <w:szCs w:val="18"/>
      </w:rPr>
      <w:t xml:space="preserve">Page </w:t>
    </w:r>
    <w:r w:rsidR="008B4044" w:rsidRPr="008B4044">
      <w:rPr>
        <w:b/>
        <w:bCs/>
        <w:sz w:val="18"/>
        <w:szCs w:val="18"/>
      </w:rPr>
      <w:fldChar w:fldCharType="begin"/>
    </w:r>
    <w:r w:rsidR="008B4044" w:rsidRPr="008B4044">
      <w:rPr>
        <w:b/>
        <w:bCs/>
        <w:sz w:val="18"/>
        <w:szCs w:val="18"/>
      </w:rPr>
      <w:instrText xml:space="preserve"> PAGE  \* Arabic  \* MERGEFORMAT </w:instrText>
    </w:r>
    <w:r w:rsidR="008B4044" w:rsidRPr="008B4044">
      <w:rPr>
        <w:b/>
        <w:bCs/>
        <w:sz w:val="18"/>
        <w:szCs w:val="18"/>
      </w:rPr>
      <w:fldChar w:fldCharType="separate"/>
    </w:r>
    <w:r w:rsidR="00C770FF">
      <w:rPr>
        <w:b/>
        <w:bCs/>
        <w:noProof/>
        <w:sz w:val="18"/>
        <w:szCs w:val="18"/>
      </w:rPr>
      <w:t>3</w:t>
    </w:r>
    <w:r w:rsidR="008B4044" w:rsidRPr="008B4044">
      <w:rPr>
        <w:b/>
        <w:bCs/>
        <w:sz w:val="18"/>
        <w:szCs w:val="18"/>
      </w:rPr>
      <w:fldChar w:fldCharType="end"/>
    </w:r>
    <w:r w:rsidR="008B4044" w:rsidRPr="008B4044">
      <w:rPr>
        <w:sz w:val="18"/>
        <w:szCs w:val="18"/>
      </w:rPr>
      <w:t xml:space="preserve"> of </w:t>
    </w:r>
    <w:r w:rsidR="008B4044" w:rsidRPr="008B4044">
      <w:rPr>
        <w:b/>
        <w:bCs/>
        <w:sz w:val="18"/>
        <w:szCs w:val="18"/>
      </w:rPr>
      <w:fldChar w:fldCharType="begin"/>
    </w:r>
    <w:r w:rsidR="008B4044" w:rsidRPr="008B4044">
      <w:rPr>
        <w:b/>
        <w:bCs/>
        <w:sz w:val="18"/>
        <w:szCs w:val="18"/>
      </w:rPr>
      <w:instrText xml:space="preserve"> NUMPAGES  \* Arabic  \* MERGEFORMAT </w:instrText>
    </w:r>
    <w:r w:rsidR="008B4044" w:rsidRPr="008B4044">
      <w:rPr>
        <w:b/>
        <w:bCs/>
        <w:sz w:val="18"/>
        <w:szCs w:val="18"/>
      </w:rPr>
      <w:fldChar w:fldCharType="separate"/>
    </w:r>
    <w:r w:rsidR="00C770FF">
      <w:rPr>
        <w:b/>
        <w:bCs/>
        <w:noProof/>
        <w:sz w:val="18"/>
        <w:szCs w:val="18"/>
      </w:rPr>
      <w:t>3</w:t>
    </w:r>
    <w:r w:rsidR="008B4044" w:rsidRPr="008B4044">
      <w:rPr>
        <w:b/>
        <w:bCs/>
        <w:sz w:val="18"/>
        <w:szCs w:val="18"/>
      </w:rPr>
      <w:fldChar w:fldCharType="end"/>
    </w:r>
  </w:p>
  <w:p w14:paraId="19ABD8F3" w14:textId="77777777" w:rsidR="00C42D37" w:rsidRDefault="00C42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7C4CB" w14:textId="77777777" w:rsidR="00CC7217" w:rsidRDefault="00CC7217" w:rsidP="00C42D37">
      <w:pPr>
        <w:spacing w:after="0"/>
      </w:pPr>
      <w:r>
        <w:separator/>
      </w:r>
    </w:p>
  </w:footnote>
  <w:footnote w:type="continuationSeparator" w:id="0">
    <w:p w14:paraId="3395AFFB" w14:textId="77777777" w:rsidR="00CC7217" w:rsidRDefault="00CC7217" w:rsidP="00C42D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2A61"/>
    <w:multiLevelType w:val="hybridMultilevel"/>
    <w:tmpl w:val="167875E8"/>
    <w:lvl w:ilvl="0" w:tplc="4FB42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07695"/>
    <w:multiLevelType w:val="hybridMultilevel"/>
    <w:tmpl w:val="55C0105A"/>
    <w:lvl w:ilvl="0" w:tplc="4E48977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939F1"/>
    <w:multiLevelType w:val="hybridMultilevel"/>
    <w:tmpl w:val="8446D47A"/>
    <w:lvl w:ilvl="0" w:tplc="CD826F30">
      <w:start w:val="1"/>
      <w:numFmt w:val="bullet"/>
      <w:lvlText w:val=""/>
      <w:lvlJc w:val="left"/>
      <w:pPr>
        <w:ind w:left="1440" w:hanging="360"/>
      </w:pPr>
      <w:rPr>
        <w:rFonts w:ascii="Symbol" w:hAnsi="Symbol" w:hint="default"/>
        <w:sz w:val="44"/>
        <w:szCs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1C3D9E"/>
    <w:multiLevelType w:val="hybridMultilevel"/>
    <w:tmpl w:val="178C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9540F"/>
    <w:multiLevelType w:val="hybridMultilevel"/>
    <w:tmpl w:val="33AEEFDE"/>
    <w:lvl w:ilvl="0" w:tplc="CD826F30">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B1141"/>
    <w:multiLevelType w:val="hybridMultilevel"/>
    <w:tmpl w:val="4C1E75CC"/>
    <w:lvl w:ilvl="0" w:tplc="4E48977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67334"/>
    <w:multiLevelType w:val="hybridMultilevel"/>
    <w:tmpl w:val="3F6EDEE6"/>
    <w:lvl w:ilvl="0" w:tplc="A238D18E">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D558F"/>
    <w:multiLevelType w:val="hybridMultilevel"/>
    <w:tmpl w:val="C8B2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478FB"/>
    <w:multiLevelType w:val="hybridMultilevel"/>
    <w:tmpl w:val="46AA66EE"/>
    <w:lvl w:ilvl="0" w:tplc="4E48977E">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3417B"/>
    <w:multiLevelType w:val="hybridMultilevel"/>
    <w:tmpl w:val="7F20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214A4"/>
    <w:multiLevelType w:val="hybridMultilevel"/>
    <w:tmpl w:val="112C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C6177"/>
    <w:multiLevelType w:val="hybridMultilevel"/>
    <w:tmpl w:val="7E38AA48"/>
    <w:lvl w:ilvl="0" w:tplc="20A25EC8">
      <w:start w:val="1"/>
      <w:numFmt w:val="bullet"/>
      <w:lvlText w:val="o"/>
      <w:lvlJc w:val="left"/>
      <w:pPr>
        <w:ind w:left="0" w:hanging="360"/>
      </w:pPr>
      <w:rPr>
        <w:rFonts w:ascii="Courier New" w:hAnsi="Courier New" w:cs="Courier New" w:hint="default"/>
        <w:sz w:val="32"/>
        <w:szCs w:val="3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8"/>
  </w:num>
  <w:num w:numId="2">
    <w:abstractNumId w:val="11"/>
  </w:num>
  <w:num w:numId="3">
    <w:abstractNumId w:val="6"/>
  </w:num>
  <w:num w:numId="4">
    <w:abstractNumId w:val="7"/>
  </w:num>
  <w:num w:numId="5">
    <w:abstractNumId w:val="1"/>
  </w:num>
  <w:num w:numId="6">
    <w:abstractNumId w:val="5"/>
  </w:num>
  <w:num w:numId="7">
    <w:abstractNumId w:val="0"/>
  </w:num>
  <w:num w:numId="8">
    <w:abstractNumId w:val="10"/>
  </w:num>
  <w:num w:numId="9">
    <w:abstractNumId w:val="3"/>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5A"/>
    <w:rsid w:val="00017BDE"/>
    <w:rsid w:val="0003159D"/>
    <w:rsid w:val="000715FF"/>
    <w:rsid w:val="0007589F"/>
    <w:rsid w:val="000B1A9F"/>
    <w:rsid w:val="000D133B"/>
    <w:rsid w:val="000E22E2"/>
    <w:rsid w:val="000E4B12"/>
    <w:rsid w:val="00123F48"/>
    <w:rsid w:val="00136C69"/>
    <w:rsid w:val="00137C0B"/>
    <w:rsid w:val="00185B94"/>
    <w:rsid w:val="001D5538"/>
    <w:rsid w:val="001D69EC"/>
    <w:rsid w:val="001E03AA"/>
    <w:rsid w:val="00204B78"/>
    <w:rsid w:val="0023680F"/>
    <w:rsid w:val="0023709A"/>
    <w:rsid w:val="00237690"/>
    <w:rsid w:val="00252FA3"/>
    <w:rsid w:val="00255EF7"/>
    <w:rsid w:val="00261017"/>
    <w:rsid w:val="002664E1"/>
    <w:rsid w:val="00275ACA"/>
    <w:rsid w:val="002770C9"/>
    <w:rsid w:val="00283F68"/>
    <w:rsid w:val="0028729B"/>
    <w:rsid w:val="00297B37"/>
    <w:rsid w:val="002C031C"/>
    <w:rsid w:val="002C049D"/>
    <w:rsid w:val="002D2146"/>
    <w:rsid w:val="002E73D1"/>
    <w:rsid w:val="002F6EE3"/>
    <w:rsid w:val="003017EA"/>
    <w:rsid w:val="00315B81"/>
    <w:rsid w:val="0032766D"/>
    <w:rsid w:val="003552C9"/>
    <w:rsid w:val="00376733"/>
    <w:rsid w:val="003865B4"/>
    <w:rsid w:val="00391E5A"/>
    <w:rsid w:val="00392C85"/>
    <w:rsid w:val="003C116E"/>
    <w:rsid w:val="003E233E"/>
    <w:rsid w:val="004459B2"/>
    <w:rsid w:val="00464BD7"/>
    <w:rsid w:val="00466CB0"/>
    <w:rsid w:val="00484ECF"/>
    <w:rsid w:val="00490011"/>
    <w:rsid w:val="004A0CF7"/>
    <w:rsid w:val="004D108C"/>
    <w:rsid w:val="0051593F"/>
    <w:rsid w:val="005640BE"/>
    <w:rsid w:val="00571581"/>
    <w:rsid w:val="00574486"/>
    <w:rsid w:val="00577C99"/>
    <w:rsid w:val="005A7740"/>
    <w:rsid w:val="005C4547"/>
    <w:rsid w:val="005F251F"/>
    <w:rsid w:val="005F4229"/>
    <w:rsid w:val="00623F8B"/>
    <w:rsid w:val="0066793A"/>
    <w:rsid w:val="006916C1"/>
    <w:rsid w:val="006B0D5F"/>
    <w:rsid w:val="006D315D"/>
    <w:rsid w:val="006F1088"/>
    <w:rsid w:val="00700963"/>
    <w:rsid w:val="00702DFF"/>
    <w:rsid w:val="007350F3"/>
    <w:rsid w:val="00757E53"/>
    <w:rsid w:val="00757E8D"/>
    <w:rsid w:val="00765D03"/>
    <w:rsid w:val="007836A9"/>
    <w:rsid w:val="00785BCB"/>
    <w:rsid w:val="007A22D8"/>
    <w:rsid w:val="007C2744"/>
    <w:rsid w:val="007C5744"/>
    <w:rsid w:val="007D3C3A"/>
    <w:rsid w:val="007D57FC"/>
    <w:rsid w:val="007E047C"/>
    <w:rsid w:val="007E0AA6"/>
    <w:rsid w:val="007E6950"/>
    <w:rsid w:val="007F1FFA"/>
    <w:rsid w:val="007F770A"/>
    <w:rsid w:val="00803B36"/>
    <w:rsid w:val="00805DC5"/>
    <w:rsid w:val="0082656F"/>
    <w:rsid w:val="00835074"/>
    <w:rsid w:val="008512EE"/>
    <w:rsid w:val="00856FEA"/>
    <w:rsid w:val="00857EE0"/>
    <w:rsid w:val="008726AC"/>
    <w:rsid w:val="008918BF"/>
    <w:rsid w:val="008A3C04"/>
    <w:rsid w:val="008B4044"/>
    <w:rsid w:val="008B4557"/>
    <w:rsid w:val="008C72A2"/>
    <w:rsid w:val="008E2424"/>
    <w:rsid w:val="008E3468"/>
    <w:rsid w:val="008F2980"/>
    <w:rsid w:val="00920CC7"/>
    <w:rsid w:val="00924CD9"/>
    <w:rsid w:val="009369B1"/>
    <w:rsid w:val="009553FB"/>
    <w:rsid w:val="00980B49"/>
    <w:rsid w:val="00981EE0"/>
    <w:rsid w:val="00995B31"/>
    <w:rsid w:val="009A7E19"/>
    <w:rsid w:val="009B232C"/>
    <w:rsid w:val="009C1DCB"/>
    <w:rsid w:val="009D572B"/>
    <w:rsid w:val="009F0C25"/>
    <w:rsid w:val="00A34892"/>
    <w:rsid w:val="00A40E0A"/>
    <w:rsid w:val="00A538AE"/>
    <w:rsid w:val="00A63268"/>
    <w:rsid w:val="00A67179"/>
    <w:rsid w:val="00A82E37"/>
    <w:rsid w:val="00AA519A"/>
    <w:rsid w:val="00AB53A2"/>
    <w:rsid w:val="00AF5F52"/>
    <w:rsid w:val="00AF7324"/>
    <w:rsid w:val="00B141F4"/>
    <w:rsid w:val="00B15F01"/>
    <w:rsid w:val="00B41821"/>
    <w:rsid w:val="00B42197"/>
    <w:rsid w:val="00B51223"/>
    <w:rsid w:val="00B566CE"/>
    <w:rsid w:val="00B85AAA"/>
    <w:rsid w:val="00BA6B0C"/>
    <w:rsid w:val="00BB0531"/>
    <w:rsid w:val="00BD0ECD"/>
    <w:rsid w:val="00BD56D8"/>
    <w:rsid w:val="00BF1375"/>
    <w:rsid w:val="00C060B7"/>
    <w:rsid w:val="00C412E8"/>
    <w:rsid w:val="00C42D37"/>
    <w:rsid w:val="00C45490"/>
    <w:rsid w:val="00C55B39"/>
    <w:rsid w:val="00C70967"/>
    <w:rsid w:val="00C76E91"/>
    <w:rsid w:val="00C770FF"/>
    <w:rsid w:val="00C94ABF"/>
    <w:rsid w:val="00C9617A"/>
    <w:rsid w:val="00CB2E42"/>
    <w:rsid w:val="00CC7217"/>
    <w:rsid w:val="00CE15D7"/>
    <w:rsid w:val="00CF31F0"/>
    <w:rsid w:val="00D80DED"/>
    <w:rsid w:val="00D94DB9"/>
    <w:rsid w:val="00DD16C1"/>
    <w:rsid w:val="00DD6A03"/>
    <w:rsid w:val="00DE7760"/>
    <w:rsid w:val="00E02947"/>
    <w:rsid w:val="00E034AD"/>
    <w:rsid w:val="00E34D30"/>
    <w:rsid w:val="00E60550"/>
    <w:rsid w:val="00E645F9"/>
    <w:rsid w:val="00E6602F"/>
    <w:rsid w:val="00E67A25"/>
    <w:rsid w:val="00E851DA"/>
    <w:rsid w:val="00E91AAC"/>
    <w:rsid w:val="00EA3F69"/>
    <w:rsid w:val="00EB471B"/>
    <w:rsid w:val="00ED173F"/>
    <w:rsid w:val="00EE687E"/>
    <w:rsid w:val="00EF7A31"/>
    <w:rsid w:val="00F14380"/>
    <w:rsid w:val="00F20E41"/>
    <w:rsid w:val="00F25E0A"/>
    <w:rsid w:val="00F75FF5"/>
    <w:rsid w:val="00F82299"/>
    <w:rsid w:val="00F82CDD"/>
    <w:rsid w:val="00F8615B"/>
    <w:rsid w:val="00FB1311"/>
    <w:rsid w:val="00FB664E"/>
    <w:rsid w:val="00FB7518"/>
    <w:rsid w:val="00FE481D"/>
    <w:rsid w:val="00F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B06292E"/>
  <w15:docId w15:val="{6BF0AD25-BCF2-4FA5-9B6F-FAA8A6C3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5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E5A"/>
    <w:rPr>
      <w:color w:val="0563C1" w:themeColor="hyperlink"/>
      <w:u w:val="single"/>
    </w:rPr>
  </w:style>
  <w:style w:type="table" w:styleId="TableGrid">
    <w:name w:val="Table Grid"/>
    <w:basedOn w:val="TableNormal"/>
    <w:uiPriority w:val="39"/>
    <w:rsid w:val="00EF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52C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552C9"/>
    <w:rPr>
      <w:i/>
      <w:iCs/>
    </w:rPr>
  </w:style>
  <w:style w:type="paragraph" w:styleId="ListParagraph">
    <w:name w:val="List Paragraph"/>
    <w:basedOn w:val="Normal"/>
    <w:uiPriority w:val="34"/>
    <w:qFormat/>
    <w:rsid w:val="003552C9"/>
    <w:pPr>
      <w:ind w:left="720"/>
      <w:contextualSpacing/>
    </w:pPr>
  </w:style>
  <w:style w:type="paragraph" w:styleId="Header">
    <w:name w:val="header"/>
    <w:basedOn w:val="Normal"/>
    <w:link w:val="HeaderChar"/>
    <w:uiPriority w:val="99"/>
    <w:unhideWhenUsed/>
    <w:rsid w:val="00C42D37"/>
    <w:pPr>
      <w:tabs>
        <w:tab w:val="center" w:pos="4680"/>
        <w:tab w:val="right" w:pos="9360"/>
      </w:tabs>
      <w:spacing w:after="0"/>
    </w:pPr>
  </w:style>
  <w:style w:type="character" w:customStyle="1" w:styleId="HeaderChar">
    <w:name w:val="Header Char"/>
    <w:basedOn w:val="DefaultParagraphFont"/>
    <w:link w:val="Header"/>
    <w:uiPriority w:val="99"/>
    <w:rsid w:val="00C42D37"/>
  </w:style>
  <w:style w:type="paragraph" w:styleId="Footer">
    <w:name w:val="footer"/>
    <w:basedOn w:val="Normal"/>
    <w:link w:val="FooterChar"/>
    <w:uiPriority w:val="99"/>
    <w:unhideWhenUsed/>
    <w:rsid w:val="00C42D37"/>
    <w:pPr>
      <w:tabs>
        <w:tab w:val="center" w:pos="4680"/>
        <w:tab w:val="right" w:pos="9360"/>
      </w:tabs>
      <w:spacing w:after="0"/>
    </w:pPr>
  </w:style>
  <w:style w:type="character" w:customStyle="1" w:styleId="FooterChar">
    <w:name w:val="Footer Char"/>
    <w:basedOn w:val="DefaultParagraphFont"/>
    <w:link w:val="Footer"/>
    <w:uiPriority w:val="99"/>
    <w:rsid w:val="00C42D37"/>
  </w:style>
  <w:style w:type="character" w:styleId="FollowedHyperlink">
    <w:name w:val="FollowedHyperlink"/>
    <w:basedOn w:val="DefaultParagraphFont"/>
    <w:uiPriority w:val="99"/>
    <w:semiHidden/>
    <w:unhideWhenUsed/>
    <w:rsid w:val="00C55B39"/>
    <w:rPr>
      <w:color w:val="954F72" w:themeColor="followedHyperlink"/>
      <w:u w:val="single"/>
    </w:rPr>
  </w:style>
  <w:style w:type="paragraph" w:styleId="BalloonText">
    <w:name w:val="Balloon Text"/>
    <w:basedOn w:val="Normal"/>
    <w:link w:val="BalloonTextChar"/>
    <w:uiPriority w:val="99"/>
    <w:semiHidden/>
    <w:unhideWhenUsed/>
    <w:rsid w:val="007E69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50"/>
    <w:rPr>
      <w:rFonts w:ascii="Segoe UI" w:hAnsi="Segoe UI" w:cs="Segoe UI"/>
      <w:sz w:val="18"/>
      <w:szCs w:val="18"/>
    </w:rPr>
  </w:style>
  <w:style w:type="character" w:styleId="CommentReference">
    <w:name w:val="annotation reference"/>
    <w:basedOn w:val="DefaultParagraphFont"/>
    <w:uiPriority w:val="99"/>
    <w:semiHidden/>
    <w:unhideWhenUsed/>
    <w:rsid w:val="00856FEA"/>
    <w:rPr>
      <w:sz w:val="16"/>
      <w:szCs w:val="16"/>
    </w:rPr>
  </w:style>
  <w:style w:type="paragraph" w:styleId="CommentText">
    <w:name w:val="annotation text"/>
    <w:basedOn w:val="Normal"/>
    <w:link w:val="CommentTextChar"/>
    <w:uiPriority w:val="99"/>
    <w:semiHidden/>
    <w:unhideWhenUsed/>
    <w:rsid w:val="00856FEA"/>
    <w:rPr>
      <w:sz w:val="20"/>
      <w:szCs w:val="20"/>
    </w:rPr>
  </w:style>
  <w:style w:type="character" w:customStyle="1" w:styleId="CommentTextChar">
    <w:name w:val="Comment Text Char"/>
    <w:basedOn w:val="DefaultParagraphFont"/>
    <w:link w:val="CommentText"/>
    <w:uiPriority w:val="99"/>
    <w:semiHidden/>
    <w:rsid w:val="00856FEA"/>
    <w:rPr>
      <w:sz w:val="20"/>
      <w:szCs w:val="20"/>
    </w:rPr>
  </w:style>
  <w:style w:type="paragraph" w:styleId="CommentSubject">
    <w:name w:val="annotation subject"/>
    <w:basedOn w:val="CommentText"/>
    <w:next w:val="CommentText"/>
    <w:link w:val="CommentSubjectChar"/>
    <w:uiPriority w:val="99"/>
    <w:semiHidden/>
    <w:unhideWhenUsed/>
    <w:rsid w:val="00856FEA"/>
    <w:rPr>
      <w:b/>
      <w:bCs/>
    </w:rPr>
  </w:style>
  <w:style w:type="character" w:customStyle="1" w:styleId="CommentSubjectChar">
    <w:name w:val="Comment Subject Char"/>
    <w:basedOn w:val="CommentTextChar"/>
    <w:link w:val="CommentSubject"/>
    <w:uiPriority w:val="99"/>
    <w:semiHidden/>
    <w:rsid w:val="00856FEA"/>
    <w:rPr>
      <w:b/>
      <w:bCs/>
      <w:sz w:val="20"/>
      <w:szCs w:val="20"/>
    </w:rPr>
  </w:style>
  <w:style w:type="character" w:styleId="SubtleEmphasis">
    <w:name w:val="Subtle Emphasis"/>
    <w:basedOn w:val="DefaultParagraphFont"/>
    <w:uiPriority w:val="19"/>
    <w:qFormat/>
    <w:rsid w:val="002664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la@bucks.edu" TargetMode="External"/><Relationship Id="rId18" Type="http://schemas.openxmlformats.org/officeDocument/2006/relationships/hyperlink" Target="http://www.bucks.edu/academics/pla/agreements/" TargetMode="External"/><Relationship Id="rId3" Type="http://schemas.openxmlformats.org/officeDocument/2006/relationships/styles" Target="styles.xml"/><Relationship Id="rId21" Type="http://schemas.openxmlformats.org/officeDocument/2006/relationships/hyperlink" Target="http://www.bucks.edu/academics/pla/portfolio/" TargetMode="External"/><Relationship Id="rId7" Type="http://schemas.openxmlformats.org/officeDocument/2006/relationships/endnotes" Target="endnotes.xml"/><Relationship Id="rId12" Type="http://schemas.openxmlformats.org/officeDocument/2006/relationships/hyperlink" Target="mailto:pla@bucks.edu" TargetMode="External"/><Relationship Id="rId17" Type="http://schemas.openxmlformats.org/officeDocument/2006/relationships/hyperlink" Target="https://jst.doded.mil/official.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st.doded.mil/official.html" TargetMode="External"/><Relationship Id="rId20" Type="http://schemas.openxmlformats.org/officeDocument/2006/relationships/hyperlink" Target="http://www.bucks.edu/academics/pla/recommend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bucks.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cks.edu/academics/pla/testing/" TargetMode="External"/><Relationship Id="rId23" Type="http://schemas.openxmlformats.org/officeDocument/2006/relationships/footer" Target="footer1.xml"/><Relationship Id="rId10" Type="http://schemas.openxmlformats.org/officeDocument/2006/relationships/hyperlink" Target="mailto:pla@bucks.edu" TargetMode="External"/><Relationship Id="rId19" Type="http://schemas.openxmlformats.org/officeDocument/2006/relationships/hyperlink" Target="http://www.bucks.edu/academics/pla/agreements/" TargetMode="External"/><Relationship Id="rId4" Type="http://schemas.openxmlformats.org/officeDocument/2006/relationships/settings" Target="settings.xml"/><Relationship Id="rId9" Type="http://schemas.openxmlformats.org/officeDocument/2006/relationships/image" Target="cid:image001.jpg@01D046D2.702788E0" TargetMode="External"/><Relationship Id="rId14" Type="http://schemas.openxmlformats.org/officeDocument/2006/relationships/hyperlink" Target="http://www.bucks.edu/academics/pla/testing/" TargetMode="External"/><Relationship Id="rId22" Type="http://schemas.openxmlformats.org/officeDocument/2006/relationships/hyperlink" Target="https://www.ccfasttra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D94EE-A2D5-41AF-8B48-6F2CD577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Mathason</dc:creator>
  <cp:keywords/>
  <dc:description/>
  <cp:lastModifiedBy>Lisa Mathason</cp:lastModifiedBy>
  <cp:revision>5</cp:revision>
  <cp:lastPrinted>2017-03-29T13:09:00Z</cp:lastPrinted>
  <dcterms:created xsi:type="dcterms:W3CDTF">2017-04-18T16:17:00Z</dcterms:created>
  <dcterms:modified xsi:type="dcterms:W3CDTF">2017-04-18T16:25:00Z</dcterms:modified>
</cp:coreProperties>
</file>